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E" w:rsidRDefault="002D16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0A7F07" wp14:editId="25B81EAA">
            <wp:simplePos x="0" y="0"/>
            <wp:positionH relativeFrom="column">
              <wp:posOffset>2295525</wp:posOffset>
            </wp:positionH>
            <wp:positionV relativeFrom="paragraph">
              <wp:posOffset>-248285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2E" w:rsidRDefault="002D162E"/>
    <w:p w:rsidR="002D162E" w:rsidRPr="002D162E" w:rsidRDefault="002D162E" w:rsidP="002D1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    «ГОРОД МАХАЧКАЛА»</w:t>
      </w:r>
    </w:p>
    <w:p w:rsidR="002D162E" w:rsidRPr="002D162E" w:rsidRDefault="002D162E" w:rsidP="002D1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МУНИЦИПАЛЬНОЕ БЮДЖЕТНОЕ ОБЩЕОБРАЗОВАТЕЛЬНОЕ  УЧРЕЖДЕНИЕ</w:t>
      </w:r>
    </w:p>
    <w:p w:rsidR="002D162E" w:rsidRPr="002D162E" w:rsidRDefault="002D162E" w:rsidP="002D1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2D162E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МНОГОПРОФИЛЬНЫЙ ЛИЦЕЙ №9</w:t>
      </w:r>
      <w:r w:rsidRPr="002D162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»</w:t>
      </w:r>
    </w:p>
    <w:p w:rsidR="002D162E" w:rsidRPr="002D162E" w:rsidRDefault="002D162E" w:rsidP="002D1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</w:pPr>
      <w:r w:rsidRPr="002D162E"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1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162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Ул. </w:t>
      </w:r>
      <w:proofErr w:type="spellStart"/>
      <w:r w:rsidRPr="002D162E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Лаптиева</w:t>
      </w:r>
      <w:proofErr w:type="spellEnd"/>
      <w:r w:rsidRPr="002D162E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, 45</w:t>
      </w:r>
      <w:r w:rsidRPr="002D162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, г. Махачкала, Республика Дагестан, 367007, тел  (8722)  65-07-69  </w:t>
      </w:r>
      <w:r w:rsidRPr="002D162E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2D162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2D162E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2D162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7" w:history="1">
        <w:r w:rsidRPr="002D162E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ege</w:t>
        </w:r>
        <w:r w:rsidRPr="002D162E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200609@</w:t>
        </w:r>
        <w:r w:rsidRPr="002D162E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2D162E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2D162E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  <w:r w:rsidRPr="002D162E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2D162E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ОГРН 1070561000234,ИНН/КПП 0561042246/057101001, ОКПО 49166752</w:t>
      </w:r>
    </w:p>
    <w:p w:rsidR="002D162E" w:rsidRPr="002D162E" w:rsidRDefault="002D162E" w:rsidP="002D162E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2D162E">
        <w:rPr>
          <w:rFonts w:ascii="Times New Roman" w:eastAsia="Calibri" w:hAnsi="Times New Roman" w:cs="Times New Roman"/>
          <w:u w:val="single"/>
        </w:rPr>
        <w:t>____________________________________________________________________________________</w:t>
      </w:r>
    </w:p>
    <w:p w:rsidR="002D162E" w:rsidRDefault="003D2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205D" wp14:editId="39775984">
                <wp:simplePos x="0" y="0"/>
                <wp:positionH relativeFrom="column">
                  <wp:posOffset>3806190</wp:posOffset>
                </wp:positionH>
                <wp:positionV relativeFrom="paragraph">
                  <wp:posOffset>36830</wp:posOffset>
                </wp:positionV>
                <wp:extent cx="2295525" cy="11620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20" w:rsidRDefault="003D2020" w:rsidP="003D20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УТВЕРЖДЕНО</w:t>
                            </w:r>
                          </w:p>
                          <w:p w:rsidR="003D2020" w:rsidRDefault="003D2020" w:rsidP="003D20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Приказом директора  </w:t>
                            </w:r>
                          </w:p>
                          <w:p w:rsidR="003D2020" w:rsidRDefault="003D2020" w:rsidP="003D20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МБОУ «Лицей №9»</w:t>
                            </w:r>
                          </w:p>
                          <w:p w:rsidR="003D2020" w:rsidRDefault="003D2020" w:rsidP="003D20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от__30.08.____  202г.</w:t>
                            </w:r>
                          </w:p>
                          <w:p w:rsidR="003D2020" w:rsidRDefault="003D2020" w:rsidP="003D20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D2020" w:rsidRDefault="003D2020" w:rsidP="003D20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_______Насрулаева Ш.А.</w:t>
                            </w:r>
                          </w:p>
                          <w:p w:rsidR="003D2020" w:rsidRDefault="003D2020" w:rsidP="003622F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D2020" w:rsidRDefault="003D2020" w:rsidP="003622F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9.7pt;margin-top:2.9pt;width:180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" stroked="f">
                <v:textbox>
                  <w:txbxContent>
                    <w:p w:rsidR="003D2020" w:rsidRDefault="003D2020" w:rsidP="003D202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УТВЕРЖДЕНО</w:t>
                      </w:r>
                    </w:p>
                    <w:p w:rsidR="003D2020" w:rsidRDefault="003D2020" w:rsidP="003D202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Приказом директора  </w:t>
                      </w:r>
                    </w:p>
                    <w:p w:rsidR="003D2020" w:rsidRDefault="003D2020" w:rsidP="003D202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МБОУ «Лицей №9»</w:t>
                      </w:r>
                    </w:p>
                    <w:p w:rsidR="003D2020" w:rsidRDefault="003D2020" w:rsidP="003D202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от__30.08.____  202г.</w:t>
                      </w:r>
                    </w:p>
                    <w:p w:rsidR="003D2020" w:rsidRDefault="003D2020" w:rsidP="003D202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D2020" w:rsidRDefault="003D2020" w:rsidP="003D202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_______Насрулаева Ш.А.</w:t>
                      </w:r>
                    </w:p>
                    <w:p w:rsidR="003D2020" w:rsidRDefault="003D2020" w:rsidP="003622FB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D2020" w:rsidRDefault="003D2020" w:rsidP="003622FB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62E" w:rsidRDefault="002D162E"/>
    <w:p w:rsidR="002D162E" w:rsidRDefault="002D162E"/>
    <w:p w:rsidR="003D2020" w:rsidRDefault="003D2020"/>
    <w:p w:rsidR="003D2020" w:rsidRDefault="003D2020"/>
    <w:p w:rsidR="003D2020" w:rsidRDefault="003D2020"/>
    <w:p w:rsidR="003D2020" w:rsidRDefault="003D2020"/>
    <w:p w:rsidR="002D162E" w:rsidRDefault="002D162E" w:rsidP="002D16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40"/>
          <w:szCs w:val="32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color w:val="000000"/>
          <w:sz w:val="40"/>
          <w:szCs w:val="32"/>
          <w:lang w:eastAsia="ru-RU" w:bidi="ru-RU"/>
        </w:rPr>
        <w:t>Примерный учебный план</w:t>
      </w:r>
      <w:r>
        <w:rPr>
          <w:rFonts w:ascii="Times New Roman" w:eastAsia="Courier New" w:hAnsi="Times New Roman" w:cs="Courier New"/>
          <w:b/>
          <w:color w:val="000000"/>
          <w:sz w:val="40"/>
          <w:szCs w:val="32"/>
          <w:lang w:eastAsia="ru-RU" w:bidi="ru-RU"/>
        </w:rPr>
        <w:t xml:space="preserve"> 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40"/>
          <w:szCs w:val="32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40"/>
          <w:szCs w:val="32"/>
          <w:lang w:eastAsia="ru-RU" w:bidi="ru-RU"/>
        </w:rPr>
      </w:pPr>
      <w:r>
        <w:rPr>
          <w:rFonts w:ascii="Times New Roman" w:eastAsia="Times New Roman" w:hAnsi="Times New Roman" w:cs="Courier New"/>
          <w:b/>
          <w:color w:val="000000"/>
          <w:sz w:val="40"/>
          <w:szCs w:val="32"/>
          <w:lang w:eastAsia="ru-RU" w:bidi="ru-RU"/>
        </w:rPr>
        <w:t xml:space="preserve">МБОУ 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40"/>
          <w:szCs w:val="32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40"/>
          <w:szCs w:val="32"/>
          <w:lang w:eastAsia="ru-RU" w:bidi="ru-RU"/>
        </w:rPr>
        <w:t>«Многопрофильн</w:t>
      </w:r>
      <w:r>
        <w:rPr>
          <w:rFonts w:ascii="Times New Roman" w:eastAsia="Times New Roman" w:hAnsi="Times New Roman" w:cs="Courier New"/>
          <w:b/>
          <w:color w:val="000000"/>
          <w:sz w:val="40"/>
          <w:szCs w:val="32"/>
          <w:lang w:eastAsia="ru-RU" w:bidi="ru-RU"/>
        </w:rPr>
        <w:t>ый лицей</w:t>
      </w:r>
      <w:r w:rsidRPr="002D162E">
        <w:rPr>
          <w:rFonts w:ascii="Times New Roman" w:eastAsia="Times New Roman" w:hAnsi="Times New Roman" w:cs="Courier New"/>
          <w:b/>
          <w:color w:val="000000"/>
          <w:sz w:val="40"/>
          <w:szCs w:val="32"/>
          <w:lang w:eastAsia="ru-RU" w:bidi="ru-RU"/>
        </w:rPr>
        <w:t xml:space="preserve"> №9»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40"/>
          <w:szCs w:val="32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color w:val="000000"/>
          <w:sz w:val="40"/>
          <w:szCs w:val="32"/>
          <w:lang w:eastAsia="ru-RU" w:bidi="ru-RU"/>
        </w:rPr>
        <w:t xml:space="preserve"> 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40"/>
          <w:szCs w:val="32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color w:val="000000"/>
          <w:sz w:val="40"/>
          <w:szCs w:val="32"/>
          <w:lang w:eastAsia="ru-RU" w:bidi="ru-RU"/>
        </w:rPr>
        <w:t>на 2022/2023 учебный год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40"/>
          <w:szCs w:val="32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Courier New"/>
          <w:b/>
          <w:color w:val="000000"/>
          <w:sz w:val="32"/>
          <w:szCs w:val="32"/>
          <w:lang w:eastAsia="ru-RU" w:bidi="ru-RU"/>
        </w:rPr>
        <w:t xml:space="preserve"> </w:t>
      </w:r>
    </w:p>
    <w:p w:rsidR="002D162E" w:rsidRPr="002D162E" w:rsidRDefault="002D162E" w:rsidP="002D162E">
      <w:pPr>
        <w:jc w:val="center"/>
        <w:rPr>
          <w:sz w:val="32"/>
          <w:szCs w:val="32"/>
        </w:rPr>
      </w:pPr>
    </w:p>
    <w:p w:rsidR="002D162E" w:rsidRPr="002D162E" w:rsidRDefault="002D162E" w:rsidP="002D162E">
      <w:pPr>
        <w:jc w:val="center"/>
        <w:rPr>
          <w:sz w:val="32"/>
          <w:szCs w:val="32"/>
        </w:rPr>
      </w:pPr>
    </w:p>
    <w:p w:rsidR="002D162E" w:rsidRPr="002D162E" w:rsidRDefault="002D162E" w:rsidP="002D162E">
      <w:pPr>
        <w:jc w:val="center"/>
        <w:rPr>
          <w:sz w:val="32"/>
          <w:szCs w:val="32"/>
        </w:rPr>
      </w:pPr>
    </w:p>
    <w:p w:rsidR="002D162E" w:rsidRDefault="002D162E"/>
    <w:p w:rsidR="002D162E" w:rsidRDefault="002D162E"/>
    <w:p w:rsidR="002D162E" w:rsidRDefault="002D162E"/>
    <w:p w:rsidR="002D162E" w:rsidRDefault="002D162E"/>
    <w:p w:rsidR="002D162E" w:rsidRDefault="002D162E"/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Примерный учебный план МБОУ «Лицей №9»</w:t>
      </w:r>
    </w:p>
    <w:p w:rsidR="002D162E" w:rsidRDefault="002D162E" w:rsidP="002D16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н</w:t>
      </w:r>
      <w:r w:rsidRPr="002D162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а 2022/2023 учебный год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ПОЯСНИТЕЛЬНАЯ ЗАПИСКА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к учебному плану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Муниципального бюджетного общеобразовательного учреждения </w:t>
      </w:r>
    </w:p>
    <w:p w:rsid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«Многопрофильного лицея №9»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>—состав учебных предметов;</w:t>
      </w:r>
    </w:p>
    <w:p w:rsidR="002D162E" w:rsidRPr="002D162E" w:rsidRDefault="002D162E" w:rsidP="002D162E">
      <w:pPr>
        <w:widowControl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>—недельное распределение учебного времени, отводимого на освоение содержания образования по классам и учебным предметам;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 xml:space="preserve">—максимально допустимая недельная нагрузка обучающихся и максимальная нагрузка с учетом деления классов на группы; </w:t>
      </w:r>
      <w:proofErr w:type="gramStart"/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>—п</w:t>
      </w:r>
      <w:proofErr w:type="gramEnd"/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>лан комплектования классов.</w:t>
      </w:r>
    </w:p>
    <w:p w:rsidR="002D162E" w:rsidRPr="002D162E" w:rsidRDefault="002D162E" w:rsidP="002D162E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>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 отдельных предметов и пр.).</w:t>
      </w:r>
    </w:p>
    <w:p w:rsidR="002D162E" w:rsidRPr="002D162E" w:rsidRDefault="002D162E" w:rsidP="002D162E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 xml:space="preserve"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организацией. При разработке порядка образовательной организации следует придерживаться рекомендаций </w:t>
      </w:r>
      <w:proofErr w:type="spellStart"/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>Минпросвещения</w:t>
      </w:r>
      <w:proofErr w:type="spellEnd"/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 xml:space="preserve"> России и </w:t>
      </w:r>
      <w:proofErr w:type="spellStart"/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>Рособрнадзора</w:t>
      </w:r>
      <w:proofErr w:type="spellEnd"/>
      <w:r w:rsidRPr="002D162E">
        <w:rPr>
          <w:rFonts w:ascii="Times New Roman" w:eastAsia="Times New Roman" w:hAnsi="Times New Roman" w:cs="Times New Roman"/>
          <w:szCs w:val="20"/>
          <w:lang w:eastAsia="ru-RU" w:bidi="ru-RU"/>
        </w:rPr>
        <w:t xml:space="preserve"> по основным подходам к формированию графика оценочных процедур.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D162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— для 5 класса, 2,5 часа — для 6—8 классов, 3,5 часа — для 9—11 классов.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соответствие с нормами </w:t>
      </w:r>
      <w:proofErr w:type="spellStart"/>
      <w:r w:rsidRPr="002D162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САНпина</w:t>
      </w:r>
      <w:proofErr w:type="spellEnd"/>
      <w:r w:rsidRPr="002D162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2D16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2D162E" w:rsidRPr="002D162E" w:rsidRDefault="002D162E" w:rsidP="002D162E">
      <w:pPr>
        <w:widowControl w:val="0"/>
        <w:spacing w:after="0" w:line="360" w:lineRule="auto"/>
        <w:jc w:val="both"/>
        <w:rPr>
          <w:rFonts w:ascii="Times New Roman" w:eastAsia="Times New Roman" w:hAnsi="Times New Roman" w:cs="Courier New"/>
          <w:b/>
          <w:color w:val="000000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Цели и задачи образовательного учреждения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t xml:space="preserve">Основными целями Муниципального бюджетного общеобразовательного   учреждения  «Многопрофильного лицея № 9» г. Махачкалы (далее по тексту – Образовательное учреждение) являются:  формирование общей культуры личности обучающихся на основе усвоения </w:t>
      </w:r>
      <w:hyperlink r:id="rId8" w:history="1">
        <w:r w:rsidRPr="002D162E">
          <w:rPr>
            <w:rFonts w:ascii="Times New Roman" w:eastAsia="Times New Roman" w:hAnsi="Times New Roman" w:cs="Calibri"/>
            <w:color w:val="000000"/>
            <w:sz w:val="24"/>
            <w:szCs w:val="24"/>
            <w:lang w:eastAsia="ru-RU" w:bidi="ru-RU"/>
          </w:rPr>
          <w:t>обязательного минимума</w:t>
        </w:r>
      </w:hyperlink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t xml:space="preserve"> содержания общеобразовательных программ, их адаптация к жизни в обществе;  создание основы для осознанного выбора и последующего освоения профессиональных образовательных программ; 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t xml:space="preserve"> 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t xml:space="preserve"> Образовательное учреждение несет в установленном законодательством Российской Федерации порядке ответственность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t xml:space="preserve">- за качество образования и его соответствие государственным образовательным </w:t>
      </w:r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lastRenderedPageBreak/>
        <w:t xml:space="preserve">стандартам;  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t>-за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2D162E" w:rsidRPr="002D162E" w:rsidRDefault="002D162E" w:rsidP="002D162E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  <w:t>Ожидаемые результаты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  начальное общее образование (1-4 классы) - достижение уровня элементарной грамотности, овладение универсальными учебными действиями и формирование личностных качеств обучающихся в соответствии с требованиями Федерального государственного стандарта,  готовность к дополнительному (углубленному)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обучению по предметам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социально-экономического  и естественнонаучного профиля в 10- 11-х классах на уровне  среднего общего образования;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  основное общее образование (5-9 классы) 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обучению по программам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среднего общего образования, осознанному профессиональному выбору, готовность к дополнительному (углубленному) обучению по предметам  социально-гуманитарного и химико-биологического профиля на уровне среднего общего образования;  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  среднее общее образование (10-11 классы)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2D162E" w:rsidRPr="002D162E" w:rsidRDefault="002D162E" w:rsidP="002D162E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  <w:t>Особенности и специфика образовательного учреждения</w:t>
      </w:r>
    </w:p>
    <w:p w:rsidR="002D162E" w:rsidRPr="002D162E" w:rsidRDefault="002D162E" w:rsidP="002D162E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Образовательное учреждение осуществляет в качестве основной цели деятельности образовательную деятельность по основным образовательным программам начального общего образования, основного общего и среднего общего образования,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обеспечивающих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дополнительную (углубленную) подготовку по предметам профильного обучения.</w:t>
      </w:r>
    </w:p>
    <w:p w:rsidR="002D162E" w:rsidRPr="002D162E" w:rsidRDefault="002D162E" w:rsidP="002D16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Образовательное учреждение вправе осуществлять образовательную деятельность по реализации:  дополнительных общеобразовательных программ; программ  профессионального обучения.   </w:t>
      </w:r>
    </w:p>
    <w:p w:rsidR="002D162E" w:rsidRPr="002D162E" w:rsidRDefault="002D162E" w:rsidP="002D162E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  <w:t>Реализуемые основные общеобразовательные программы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Специфика учебного плана определяется целями и задачами реализуемых в образовательном учреждении образовательных программ. </w:t>
      </w:r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t>Муниципальное бюджетное общеобразовательное   учреждение «Многопрофильный лицей №9» г. Махачкалы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реализует следующие общеобразовательные программы:</w:t>
      </w:r>
    </w:p>
    <w:p w:rsidR="002D162E" w:rsidRPr="002D162E" w:rsidRDefault="002D162E" w:rsidP="003D2020">
      <w:pPr>
        <w:widowControl w:val="0"/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Основные общеобразовательные программы:</w:t>
      </w:r>
    </w:p>
    <w:p w:rsidR="002D162E" w:rsidRPr="002D162E" w:rsidRDefault="002D162E" w:rsidP="003D202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начального общего образования (1-4 классы);</w:t>
      </w:r>
    </w:p>
    <w:p w:rsidR="002D162E" w:rsidRPr="002D162E" w:rsidRDefault="002D162E" w:rsidP="003D202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основного общего образования, обеспечивающего дополнительную (углубленную) подготовку по предметам профильного обучения (5-9 классы);</w:t>
      </w:r>
    </w:p>
    <w:p w:rsidR="002D162E" w:rsidRPr="002D162E" w:rsidRDefault="002D162E" w:rsidP="003D202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среднего общего образования, обеспечивающего дополнительную (углубленную) подготовку профильного обучения (10-11классы).</w:t>
      </w:r>
    </w:p>
    <w:p w:rsidR="002D162E" w:rsidRPr="002D162E" w:rsidRDefault="002D162E" w:rsidP="003D2020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Дополнительные общеобразовательные программы.  </w:t>
      </w:r>
      <w:r w:rsidRPr="002D162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  <w:t xml:space="preserve">          </w:t>
      </w:r>
    </w:p>
    <w:p w:rsidR="002D162E" w:rsidRPr="002D162E" w:rsidRDefault="002D162E" w:rsidP="002D162E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 w:bidi="ru-RU"/>
        </w:rPr>
        <w:t>Нормативная база для разработки учебного плана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Учебный план </w:t>
      </w:r>
      <w:r w:rsidRPr="002D162E">
        <w:rPr>
          <w:rFonts w:ascii="Times New Roman" w:eastAsia="Times New Roman" w:hAnsi="Times New Roman" w:cs="Calibri"/>
          <w:color w:val="000000"/>
          <w:sz w:val="24"/>
          <w:szCs w:val="24"/>
          <w:lang w:eastAsia="ru-RU" w:bidi="ru-RU"/>
        </w:rPr>
        <w:t>Муниципального бюджетного общеобразовательного   учреждения  «Многопрофильного лицея № 9» г. Махачкалы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на 2022/2023 учебный год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Учебный план МБОУ «Лицей №9», реализующий основные образовательные программы начального общего, основного общего и среднего общего образования,  сформирован в соответствии с требованиями: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Федерального Закона от 29.12.2012 № 273-ФЗ «Об образовании в Российской Федерации»;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ФГОС) (для 1- XI классов).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EDEEF0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- Федерального перечня учебников,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EDEEF0"/>
          <w:lang w:eastAsia="ru-RU" w:bidi="ru-RU"/>
        </w:rPr>
        <w:t>допущенных</w:t>
      </w: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EDEEF0"/>
          <w:lang w:eastAsia="ru-RU" w:bidi="ru-RU"/>
        </w:rPr>
        <w:t xml:space="preserve">Приказом Министерства просвещения РФ от 20 мая 2020 г. № 254; </w:t>
      </w:r>
    </w:p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 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приказа </w:t>
      </w:r>
      <w:proofErr w:type="spellStart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от 31.052021г. №286 «Об утверждении ФГОС НОО»;</w:t>
      </w:r>
    </w:p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-  приказа </w:t>
      </w:r>
      <w:proofErr w:type="spellStart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от 31.052021г. №287 «Об утверждении ФГОС ООО»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2D162E" w:rsidRPr="002D162E" w:rsidRDefault="002D162E" w:rsidP="002D162E">
      <w:pPr>
        <w:widowControl w:val="0"/>
        <w:shd w:val="clear" w:color="auto" w:fill="FFFFFF"/>
        <w:spacing w:before="161" w:after="161" w:line="240" w:lineRule="auto"/>
        <w:ind w:left="419"/>
        <w:outlineLvl w:val="0"/>
        <w:rPr>
          <w:rFonts w:ascii="Times New Roman" w:eastAsia="Times New Roman" w:hAnsi="Times New Roman" w:cs="Courier New"/>
          <w:b/>
          <w:bCs/>
          <w:color w:val="22272F"/>
          <w:kern w:val="36"/>
          <w:sz w:val="28"/>
          <w:szCs w:val="28"/>
          <w:lang w:eastAsia="ru-RU" w:bidi="ru-RU"/>
        </w:rPr>
      </w:pPr>
      <w:r w:rsidRPr="002D162E">
        <w:rPr>
          <w:rFonts w:ascii="Courier New" w:eastAsia="TimesNewRomanPSMT" w:hAnsi="Courier New" w:cs="Courier New"/>
          <w:color w:val="000000"/>
          <w:sz w:val="24"/>
          <w:szCs w:val="24"/>
          <w:lang w:eastAsia="ru-RU" w:bidi="ru-RU"/>
        </w:rPr>
        <w:t xml:space="preserve">- </w:t>
      </w:r>
      <w:r w:rsidRPr="002D162E">
        <w:rPr>
          <w:rFonts w:ascii="Times New Roman" w:eastAsia="Times New Roman" w:hAnsi="Times New Roman" w:cs="Courier New"/>
          <w:bCs/>
          <w:color w:val="22272F"/>
          <w:kern w:val="36"/>
          <w:sz w:val="24"/>
          <w:szCs w:val="24"/>
          <w:lang w:eastAsia="ru-RU" w:bidi="ru-RU"/>
        </w:rPr>
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bookmarkStart w:id="1" w:name="text"/>
      <w:bookmarkEnd w:id="1"/>
    </w:p>
    <w:p w:rsidR="002D162E" w:rsidRPr="002D162E" w:rsidRDefault="002D162E" w:rsidP="002D1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Дагестан «Об образовании в Республике Дагестан» от 15 июня 2014г. №48</w:t>
      </w:r>
    </w:p>
    <w:p w:rsidR="002D162E" w:rsidRPr="002D162E" w:rsidRDefault="002D162E" w:rsidP="002D1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МБОУ «Многопрофильного лицея № 9».</w:t>
      </w:r>
    </w:p>
    <w:p w:rsidR="002D162E" w:rsidRPr="002D162E" w:rsidRDefault="002D162E" w:rsidP="002D162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2E" w:rsidRPr="002D162E" w:rsidRDefault="002D162E" w:rsidP="002D162E">
      <w:pPr>
        <w:widowControl w:val="0"/>
        <w:spacing w:after="0" w:line="312" w:lineRule="auto"/>
        <w:ind w:left="540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  <w:t>Режим функционирования образовательного учреждения.</w:t>
      </w:r>
    </w:p>
    <w:p w:rsidR="002D162E" w:rsidRPr="002D162E" w:rsidRDefault="002D162E" w:rsidP="002D162E">
      <w:pPr>
        <w:widowControl w:val="0"/>
        <w:shd w:val="clear" w:color="auto" w:fill="FFFFFF"/>
        <w:spacing w:before="161" w:after="161" w:line="240" w:lineRule="auto"/>
        <w:ind w:left="419"/>
        <w:outlineLvl w:val="0"/>
        <w:rPr>
          <w:rFonts w:ascii="Times New Roman" w:eastAsia="Times New Roman" w:hAnsi="Times New Roman" w:cs="Courier New"/>
          <w:b/>
          <w:bCs/>
          <w:color w:val="22272F"/>
          <w:kern w:val="36"/>
          <w:sz w:val="28"/>
          <w:szCs w:val="28"/>
          <w:lang w:eastAsia="ru-RU" w:bidi="ru-RU"/>
        </w:rPr>
      </w:pP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Учебный план образовательных организаций на 2022/2023 учебный год обеспечивает выполнение гигиенических требований к режиму образовательного процесса, утвержденных постановлением Главного государственного санитарного врача Российской Федерации от 29.12.2010 № 189 (далее – СанПиН 2.4.2.2821-10), и СП 3,/2,4.3598-20 «Санитарн</w:t>
      </w:r>
      <w:proofErr w:type="gramStart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о-</w:t>
      </w:r>
      <w:proofErr w:type="gramEnd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эпидемиологические требования к устройству, содержанию и организации работы ОО и других объектов …..»</w:t>
      </w:r>
      <w:r w:rsidRPr="002D162E">
        <w:rPr>
          <w:rFonts w:ascii="Courier New" w:eastAsia="TimesNewRomanPSMT" w:hAnsi="Courier New" w:cs="Courier New"/>
          <w:color w:val="000000"/>
          <w:sz w:val="24"/>
          <w:szCs w:val="24"/>
          <w:lang w:eastAsia="ru-RU" w:bidi="ru-RU"/>
        </w:rPr>
        <w:t xml:space="preserve"> и  </w:t>
      </w:r>
      <w:r w:rsidRPr="002D162E">
        <w:rPr>
          <w:rFonts w:ascii="Times New Roman" w:eastAsia="Times New Roman" w:hAnsi="Times New Roman" w:cs="Courier New"/>
          <w:bCs/>
          <w:color w:val="22272F"/>
          <w:kern w:val="36"/>
          <w:sz w:val="24"/>
          <w:szCs w:val="24"/>
          <w:lang w:eastAsia="ru-RU" w:bidi="ru-RU"/>
        </w:rPr>
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2D162E">
        <w:rPr>
          <w:rFonts w:ascii="Times New Roman" w:eastAsia="Times New Roman" w:hAnsi="Times New Roman" w:cs="Courier New"/>
          <w:b/>
          <w:bCs/>
          <w:color w:val="22272F"/>
          <w:kern w:val="36"/>
          <w:sz w:val="28"/>
          <w:szCs w:val="28"/>
          <w:lang w:eastAsia="ru-RU" w:bidi="ru-RU"/>
        </w:rPr>
        <w:t xml:space="preserve">  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и предусматривает: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2D1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 недель. Для </w:t>
      </w:r>
      <w:proofErr w:type="gramStart"/>
      <w:r w:rsidRPr="002D1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D1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1 классе устанавливаются в 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года дополнительные недельные каникулы.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составляет: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1 классе — согласно СанПиН;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2 - 11 классах –4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минут (по решению образовательной организации).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образовательных организаций на 2022/2023 учебный год предусматривает: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4-хлетний нормативный срок освоения образовательных программ начального общего образования для 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IV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классов;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5-хлетний нормативный срок освоения образовательных программ основного общего образования для 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V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IX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классов;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2-летний нормативный срок освоения образовательных программ среднего общего образования для 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X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XI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классов.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образовательных организациях начинается 01.09.2021г.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часть учебного плана определяет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Приказом </w:t>
      </w:r>
      <w:proofErr w:type="spellStart"/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End"/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</w:t>
      </w:r>
      <w:proofErr w:type="spell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предпрофильного</w:t>
      </w:r>
      <w:proofErr w:type="spell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обучения в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VIII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IX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и профильного в 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X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XI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 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профориентационная</w:t>
      </w:r>
      <w:proofErr w:type="spell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работа.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Учебный год условно делится в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XI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классах на четверти, являющиеся периодами, по итогам которых во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XI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классах выставляются отметки за текущее освоение общеобразовательных программ.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</w:t>
      </w:r>
      <w:r w:rsidRPr="002D162E">
        <w:rPr>
          <w:rFonts w:ascii="Times New Roman" w:eastAsia="Times New Roman" w:hAnsi="Times New Roman" w:cs="Courier New"/>
          <w:color w:val="000000"/>
          <w:spacing w:val="5"/>
          <w:sz w:val="24"/>
          <w:szCs w:val="24"/>
          <w:lang w:eastAsia="ru-RU" w:bidi="ru-RU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.</w:t>
      </w:r>
      <w:proofErr w:type="gramEnd"/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</w:t>
      </w:r>
      <w:r w:rsidRPr="002D162E">
        <w:rPr>
          <w:rFonts w:ascii="Times New Roman" w:eastAsia="Times New Roman" w:hAnsi="Times New Roman" w:cs="Courier New"/>
          <w:color w:val="FF0000"/>
          <w:sz w:val="24"/>
          <w:szCs w:val="24"/>
          <w:lang w:eastAsia="ru-RU" w:bidi="ru-RU"/>
        </w:rPr>
        <w:t xml:space="preserve">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и составляет:</w:t>
      </w:r>
      <w:proofErr w:type="gramEnd"/>
    </w:p>
    <w:tbl>
      <w:tblPr>
        <w:tblpPr w:leftFromText="180" w:rightFromText="180" w:vertAnchor="text" w:horzAnchor="margin" w:tblpX="144" w:tblpY="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2D162E" w:rsidRPr="002D162E" w:rsidTr="002D162E">
        <w:trPr>
          <w:trHeight w:val="412"/>
        </w:trPr>
        <w:tc>
          <w:tcPr>
            <w:tcW w:w="1908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670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III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IV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V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VI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VII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IX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X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 w:bidi="ru-RU"/>
              </w:rPr>
              <w:t>XI</w:t>
            </w:r>
          </w:p>
        </w:tc>
      </w:tr>
      <w:tr w:rsidR="002D162E" w:rsidRPr="002D162E" w:rsidTr="002D162E">
        <w:tc>
          <w:tcPr>
            <w:tcW w:w="1908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Максимальная нагрузка, часов</w:t>
            </w:r>
          </w:p>
        </w:tc>
        <w:tc>
          <w:tcPr>
            <w:tcW w:w="670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671" w:type="dxa"/>
            <w:vAlign w:val="center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</w:tbl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Продолжительность учебной недели: 5-дневная для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-х классов и 6-дневная – для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lastRenderedPageBreak/>
        <w:t>X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1 .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2D162E" w:rsidRPr="002D162E" w:rsidRDefault="002D162E" w:rsidP="003D2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для обучающихся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классов не превышает 4 уроков, один раз в неделю – не более 5 уроков, за счет урока физической культуры;</w:t>
      </w:r>
    </w:p>
    <w:p w:rsidR="002D162E" w:rsidRPr="002D162E" w:rsidRDefault="002D162E" w:rsidP="003D2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для обучающихся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классов не более 5 уроков;</w:t>
      </w:r>
    </w:p>
    <w:p w:rsidR="002D162E" w:rsidRPr="002D162E" w:rsidRDefault="002D162E" w:rsidP="003D2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для обучающихся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VI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классов не более 6 уроков;</w:t>
      </w:r>
    </w:p>
    <w:p w:rsidR="002D162E" w:rsidRPr="002D162E" w:rsidRDefault="002D162E" w:rsidP="003D2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для обучающихся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VII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XI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классов не более 8 уроков.</w:t>
      </w:r>
    </w:p>
    <w:p w:rsidR="002D162E" w:rsidRPr="002D162E" w:rsidRDefault="002D162E" w:rsidP="002D162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Начало занятий в 08 часов 00 минут. Обучение осуществляется в две смены, а в 1-4 классах в 2 смены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Обучение в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-м классе осуществляется с соблюдением следующих дополнительных требований:</w:t>
      </w:r>
    </w:p>
    <w:p w:rsidR="002D162E" w:rsidRPr="002D162E" w:rsidRDefault="002D162E" w:rsidP="003D2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учебные занятия проводятся по 5-дневной учебной неделе и только в первую смену;</w:t>
      </w:r>
    </w:p>
    <w:p w:rsidR="002D162E" w:rsidRPr="002D162E" w:rsidRDefault="002D162E" w:rsidP="003D2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</w:t>
      </w:r>
    </w:p>
    <w:p w:rsidR="002D162E" w:rsidRPr="002D162E" w:rsidRDefault="002D162E" w:rsidP="003D2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2D162E" w:rsidRPr="002D162E" w:rsidRDefault="002D162E" w:rsidP="003D2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недельные каникулы в середине третьей четверти при традиционном режиме обучения (февраль).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Продолжительность урока в 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val="en-US" w:eastAsia="ru-RU" w:bidi="ru-RU"/>
        </w:rPr>
        <w:t>II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классах – 40 минут и в 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val="en-US" w:eastAsia="ru-RU" w:bidi="ru-RU"/>
        </w:rPr>
        <w:t>V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val="en-US" w:eastAsia="ru-RU" w:bidi="ru-RU"/>
        </w:rPr>
        <w:t>XI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классах составляет 45 минут. Продолжительность перемен между уроками составляет от 5 до 10 минут. Расписание уроков составляется отдельно для обязательных и факультативных занятий. Все дополнительные занятия проводятся с перерывом 45 минут после последнего урока.</w:t>
      </w:r>
    </w:p>
    <w:p w:rsidR="002D162E" w:rsidRPr="002D162E" w:rsidRDefault="002D162E" w:rsidP="002D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звонков.</w:t>
      </w:r>
    </w:p>
    <w:p w:rsidR="002D162E" w:rsidRPr="002D162E" w:rsidRDefault="002D162E" w:rsidP="002D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 1-х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2D162E" w:rsidRPr="002D162E" w:rsidTr="002D162E">
        <w:tc>
          <w:tcPr>
            <w:tcW w:w="2391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сентябрь-октябрь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ноябрь-декабрь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январь май</w:t>
            </w:r>
          </w:p>
        </w:tc>
      </w:tr>
      <w:tr w:rsidR="002D162E" w:rsidRPr="002D162E" w:rsidTr="002D162E">
        <w:tc>
          <w:tcPr>
            <w:tcW w:w="2391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 урок: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8.00- 8.35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8.00- 8.35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8.00 - 8.40</w:t>
            </w:r>
          </w:p>
        </w:tc>
      </w:tr>
      <w:tr w:rsidR="002D162E" w:rsidRPr="002D162E" w:rsidTr="002D162E">
        <w:tc>
          <w:tcPr>
            <w:tcW w:w="2391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8.40 – 9.15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8.40 – 9.15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8.45 – 9.25</w:t>
            </w:r>
          </w:p>
        </w:tc>
      </w:tr>
      <w:tr w:rsidR="002D162E" w:rsidRPr="002D162E" w:rsidTr="002D162E">
        <w:tc>
          <w:tcPr>
            <w:tcW w:w="2391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9.25- 10.00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9.25- 10.00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9.35-10.15</w:t>
            </w:r>
          </w:p>
        </w:tc>
      </w:tr>
      <w:tr w:rsidR="002D162E" w:rsidRPr="002D162E" w:rsidTr="002D162E">
        <w:tc>
          <w:tcPr>
            <w:tcW w:w="2391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10,05- 10.40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10-20 --11-00</w:t>
            </w:r>
          </w:p>
        </w:tc>
      </w:tr>
      <w:tr w:rsidR="002D162E" w:rsidRPr="002D162E" w:rsidTr="002D162E">
        <w:tc>
          <w:tcPr>
            <w:tcW w:w="2391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11.05 – 11.45</w:t>
            </w:r>
          </w:p>
        </w:tc>
      </w:tr>
    </w:tbl>
    <w:p w:rsidR="002D162E" w:rsidRPr="002D162E" w:rsidRDefault="002D162E" w:rsidP="002D162E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Для обучающихся 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val="en-US" w:eastAsia="ru-RU" w:bidi="ru-RU"/>
        </w:rPr>
        <w:t>II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классов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500"/>
        <w:gridCol w:w="2835"/>
        <w:gridCol w:w="2658"/>
      </w:tblGrid>
      <w:tr w:rsidR="002D162E" w:rsidRPr="002D162E" w:rsidTr="002D162E">
        <w:tc>
          <w:tcPr>
            <w:tcW w:w="1577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смена</w:t>
            </w:r>
          </w:p>
          <w:p w:rsidR="002D162E" w:rsidRPr="002D162E" w:rsidRDefault="002D162E" w:rsidP="002D162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смена</w:t>
            </w:r>
          </w:p>
        </w:tc>
        <w:tc>
          <w:tcPr>
            <w:tcW w:w="2658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смена</w:t>
            </w:r>
          </w:p>
        </w:tc>
      </w:tr>
      <w:tr w:rsidR="002D162E" w:rsidRPr="002D162E" w:rsidTr="002D162E">
        <w:tc>
          <w:tcPr>
            <w:tcW w:w="1577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 урок:</w:t>
            </w:r>
          </w:p>
        </w:tc>
        <w:tc>
          <w:tcPr>
            <w:tcW w:w="2500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8.00 - 8.40</w:t>
            </w:r>
          </w:p>
        </w:tc>
        <w:tc>
          <w:tcPr>
            <w:tcW w:w="2835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11.10 - 11.50</w:t>
            </w:r>
          </w:p>
        </w:tc>
        <w:tc>
          <w:tcPr>
            <w:tcW w:w="2658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14.20 – 15.00</w:t>
            </w:r>
          </w:p>
        </w:tc>
      </w:tr>
      <w:tr w:rsidR="002D162E" w:rsidRPr="002D162E" w:rsidTr="002D162E">
        <w:tc>
          <w:tcPr>
            <w:tcW w:w="1577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500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8.45 – 9.25</w:t>
            </w:r>
          </w:p>
        </w:tc>
        <w:tc>
          <w:tcPr>
            <w:tcW w:w="2835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11.55 – 12.35</w:t>
            </w:r>
          </w:p>
        </w:tc>
        <w:tc>
          <w:tcPr>
            <w:tcW w:w="2658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15.05 – 15.45</w:t>
            </w:r>
          </w:p>
        </w:tc>
      </w:tr>
      <w:tr w:rsidR="002D162E" w:rsidRPr="002D162E" w:rsidTr="002D162E">
        <w:tc>
          <w:tcPr>
            <w:tcW w:w="1577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500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9.35-10.15</w:t>
            </w:r>
          </w:p>
        </w:tc>
        <w:tc>
          <w:tcPr>
            <w:tcW w:w="2835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12.45 – 13.25</w:t>
            </w:r>
          </w:p>
        </w:tc>
        <w:tc>
          <w:tcPr>
            <w:tcW w:w="2658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15.55 – 16.35</w:t>
            </w:r>
          </w:p>
        </w:tc>
      </w:tr>
      <w:tr w:rsidR="002D162E" w:rsidRPr="002D162E" w:rsidTr="002D162E">
        <w:tc>
          <w:tcPr>
            <w:tcW w:w="1577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500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10-20 --11-00</w:t>
            </w:r>
          </w:p>
        </w:tc>
        <w:tc>
          <w:tcPr>
            <w:tcW w:w="2835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13.30 – 14.10</w:t>
            </w:r>
          </w:p>
        </w:tc>
        <w:tc>
          <w:tcPr>
            <w:tcW w:w="2658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16.40 – 17.20</w:t>
            </w:r>
          </w:p>
        </w:tc>
      </w:tr>
      <w:tr w:rsidR="002D162E" w:rsidRPr="002D162E" w:rsidTr="002D162E">
        <w:tc>
          <w:tcPr>
            <w:tcW w:w="1577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500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11.05 – 11.45</w:t>
            </w:r>
          </w:p>
        </w:tc>
        <w:tc>
          <w:tcPr>
            <w:tcW w:w="2835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14.15 – 14.55</w:t>
            </w:r>
          </w:p>
        </w:tc>
        <w:tc>
          <w:tcPr>
            <w:tcW w:w="2658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17.25 – 18.05</w:t>
            </w:r>
          </w:p>
        </w:tc>
      </w:tr>
      <w:tr w:rsidR="002D162E" w:rsidRPr="002D162E" w:rsidTr="002D162E">
        <w:tc>
          <w:tcPr>
            <w:tcW w:w="1577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6 урок </w:t>
            </w:r>
          </w:p>
        </w:tc>
        <w:tc>
          <w:tcPr>
            <w:tcW w:w="2500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8" w:type="dxa"/>
            <w:shd w:val="clear" w:color="auto" w:fill="auto"/>
          </w:tcPr>
          <w:p w:rsidR="002D162E" w:rsidRPr="002D162E" w:rsidRDefault="002D162E" w:rsidP="002D162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D162E" w:rsidRPr="002D162E" w:rsidRDefault="002D162E" w:rsidP="002D162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D16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2D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для обучающихся </w:t>
      </w:r>
      <w:r w:rsidRPr="002D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2D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D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2D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классов:</w:t>
      </w:r>
      <w:r w:rsidRPr="002D16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2D162E" w:rsidRPr="002D162E" w:rsidRDefault="002D162E" w:rsidP="002D16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1,5 часа, в 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2 часа, в 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2,5 часа, в 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до 3,5 часов.</w:t>
      </w:r>
    </w:p>
    <w:p w:rsidR="002D162E" w:rsidRPr="002D162E" w:rsidRDefault="002D162E" w:rsidP="002D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6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содержания третьего часа учебного предмета «Физическая культура» учитывается состояние здоровья обучающихся (письмо 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2D16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 </w:t>
      </w:r>
    </w:p>
    <w:p w:rsidR="002D162E" w:rsidRPr="002D162E" w:rsidRDefault="002D162E" w:rsidP="002D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6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D162E" w:rsidRPr="002D162E" w:rsidRDefault="002D162E" w:rsidP="002D162E">
      <w:pPr>
        <w:widowControl w:val="0"/>
        <w:spacing w:after="0" w:line="312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lastRenderedPageBreak/>
        <w:t>Выбор учебников и учебных пособий, используемых при реализации учебного плана</w:t>
      </w:r>
    </w:p>
    <w:p w:rsidR="002D162E" w:rsidRPr="002D162E" w:rsidRDefault="002D162E" w:rsidP="002D162E">
      <w:pPr>
        <w:widowControl w:val="0"/>
        <w:tabs>
          <w:tab w:val="left" w:pos="960"/>
        </w:tabs>
        <w:spacing w:after="0" w:line="274" w:lineRule="exact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 Общеобразовательная организация для использования при реализации образовательных программ выбирала:</w:t>
      </w:r>
    </w:p>
    <w:p w:rsidR="002D162E" w:rsidRPr="002D162E" w:rsidRDefault="002D162E" w:rsidP="002D162E">
      <w:pPr>
        <w:widowControl w:val="0"/>
        <w:tabs>
          <w:tab w:val="left" w:pos="960"/>
        </w:tabs>
        <w:spacing w:after="0" w:line="274" w:lineRule="exact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 из </w:t>
      </w: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Федерального перечня учебников,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EDEEF0"/>
          <w:lang w:eastAsia="ru-RU" w:bidi="ru-RU"/>
        </w:rPr>
        <w:t>допущенных</w:t>
      </w: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EDEEF0"/>
          <w:lang w:eastAsia="ru-RU" w:bidi="ru-RU"/>
        </w:rPr>
        <w:t>Приказом Министерства просвещения РФ от 20 мая 2020 г. № 254;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2D162E" w:rsidRPr="002D162E" w:rsidRDefault="002D162E" w:rsidP="002D162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        Изучение элективных учебных предметов и других предметов, курсов, дисциплин (модулей) школьного компонента организовано с использованием учебных пособий, выпущенных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издательствами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вошедшими в Приказ </w:t>
      </w:r>
      <w:proofErr w:type="spell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РФ от 13.01.2011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N 2, от 16.01.2012 N 16).</w:t>
      </w:r>
      <w:proofErr w:type="gramEnd"/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Учебная нагрузка педагогических работников.</w:t>
      </w:r>
    </w:p>
    <w:p w:rsidR="002D162E" w:rsidRPr="002D162E" w:rsidRDefault="002D162E" w:rsidP="002D162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74" w:lineRule="exact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1601.</w:t>
      </w:r>
    </w:p>
    <w:p w:rsidR="002D162E" w:rsidRPr="002D162E" w:rsidRDefault="002D162E" w:rsidP="002D162E">
      <w:pPr>
        <w:widowControl w:val="0"/>
        <w:spacing w:after="0" w:line="274" w:lineRule="exact"/>
        <w:ind w:firstLine="3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</w:t>
      </w: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3D202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УЧЕБНЫЙ ПЛАН НАЧАЛЬНОГО ОБЩЕГО ОБРАЗОВАНИЯ</w:t>
      </w:r>
    </w:p>
    <w:p w:rsidR="002D162E" w:rsidRPr="002D162E" w:rsidRDefault="002D162E" w:rsidP="002D162E">
      <w:pPr>
        <w:widowControl w:val="0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1500" w:right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В 2022-2023 учебном году 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в 1 классах вводится обновлённые ФГОС </w:t>
      </w:r>
      <w:proofErr w:type="gramStart"/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ООО</w:t>
      </w:r>
      <w:proofErr w:type="gramEnd"/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а в 2 -4 классах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МБОУ «Лицей №9» продолжается реализация ФГОС ООО.</w:t>
      </w:r>
    </w:p>
    <w:p w:rsidR="002D162E" w:rsidRPr="002D162E" w:rsidRDefault="002D162E" w:rsidP="002D162E">
      <w:pPr>
        <w:widowControl w:val="0"/>
        <w:spacing w:after="0" w:line="240" w:lineRule="auto"/>
        <w:ind w:left="1500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Основная образовательная программа начального общего образования   включает   один учебный план.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  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Примерный учебный план состоит из двух частей - обязательной части и части, формируемой участниками образовательных отношений. 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b/>
          <w:color w:val="000000"/>
          <w:sz w:val="24"/>
          <w:szCs w:val="24"/>
          <w:lang w:eastAsia="ru-RU" w:bidi="ru-RU"/>
        </w:rPr>
        <w:t>Часть учебного плана, формируемая участниками образовательных отношений,</w:t>
      </w: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, может быть использовано: 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proofErr w:type="gramStart"/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- на проведение учебных занятий, обеспечивающих различные интересы обучающихся, в том числе </w:t>
      </w:r>
      <w:r w:rsidRPr="002D162E">
        <w:rPr>
          <w:rFonts w:ascii="Times New Roman" w:eastAsia="TimesNewRomanPSMT" w:hAnsi="Times New Roman" w:cs="Courier New"/>
          <w:b/>
          <w:color w:val="000000"/>
          <w:sz w:val="24"/>
          <w:szCs w:val="24"/>
          <w:lang w:eastAsia="ru-RU" w:bidi="ru-RU"/>
        </w:rPr>
        <w:t>этнокультурные</w:t>
      </w: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. </w:t>
      </w:r>
      <w:proofErr w:type="gramEnd"/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Организация образовательной деятельности по основной образовательной программе начального общего образования  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 и </w:t>
      </w:r>
      <w:r w:rsidRPr="002D162E">
        <w:rPr>
          <w:rFonts w:ascii="Times New Roman" w:eastAsia="Times New Roman" w:hAnsi="Times New Roman" w:cs="Courier New"/>
          <w:bCs/>
          <w:color w:val="22272F"/>
          <w:kern w:val="36"/>
          <w:sz w:val="24"/>
          <w:szCs w:val="24"/>
          <w:lang w:eastAsia="ru-RU" w:bidi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от 28.01.2021г.</w:t>
      </w: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 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>Часть учебного плана, формируемая участниками образовательных отношений,  во 2-3 классах   используется  на изучение учебного предмета  «Литературное чтение »   по 1 часу в неделю.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</w:r>
      <w:proofErr w:type="gramStart"/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>Выбор фиксируется протоколами родительских представителями) обучающихся.</w:t>
      </w:r>
      <w:proofErr w:type="gramEnd"/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 Выбор фиксируется </w:t>
      </w: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lastRenderedPageBreak/>
        <w:t xml:space="preserve">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 </w:t>
      </w:r>
    </w:p>
    <w:p w:rsidR="002D162E" w:rsidRPr="002D162E" w:rsidRDefault="002D162E" w:rsidP="002D162E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NewRomanPSMT" w:hAnsi="Times New Roman" w:cs="Courier New"/>
          <w:color w:val="000000"/>
          <w:sz w:val="24"/>
          <w:szCs w:val="24"/>
          <w:lang w:eastAsia="ru-RU" w:bidi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Учебный план является частью образовательной программы начального общего образования МБОУ «Лицей № 9», разработанной  в соответствии с ФГОС начального общего образования и с учетом примерных основных образовательных программ начального общего образования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в соответствии с ФКГОС и ФБУП -2004.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В 1-х классах вводится реализация обновлённых ФГОС НОО, а со 2 по 4 классы продолжается реализация ФГОС НОО второго поколения.</w:t>
      </w:r>
    </w:p>
    <w:p w:rsidR="002D162E" w:rsidRPr="002D162E" w:rsidRDefault="002D162E" w:rsidP="002D162E">
      <w:pPr>
        <w:widowControl w:val="0"/>
        <w:shd w:val="clear" w:color="auto" w:fill="FFFFFF"/>
        <w:spacing w:before="161" w:after="161" w:line="240" w:lineRule="auto"/>
        <w:ind w:left="419"/>
        <w:outlineLvl w:val="0"/>
        <w:rPr>
          <w:rFonts w:ascii="Times New Roman" w:eastAsia="Times New Roman" w:hAnsi="Times New Roman" w:cs="Courier New"/>
          <w:b/>
          <w:bCs/>
          <w:color w:val="22272F"/>
          <w:kern w:val="36"/>
          <w:sz w:val="28"/>
          <w:szCs w:val="28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1. 3.     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Учебный план начального общего образования МБОУ «Лицей № 9»,на 2021/2022 учебный год обеспечивает выполнение гигиенических требований к режиму образовательного процесса, установленного</w:t>
      </w:r>
      <w:r w:rsidRPr="002D162E">
        <w:rPr>
          <w:rFonts w:ascii="Times New Roman" w:eastAsia="Times New Roman" w:hAnsi="Times New Roman" w:cs="Courier New"/>
          <w:bCs/>
          <w:color w:val="22272F"/>
          <w:kern w:val="36"/>
          <w:sz w:val="24"/>
          <w:szCs w:val="24"/>
          <w:lang w:eastAsia="ru-RU" w:bidi="ru-RU"/>
        </w:rPr>
        <w:t xml:space="preserve"> 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,  и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предусматривает: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     4-летний нормативный срок освоения образовательных программ     начального общего образования для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классов.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           Устанавливается следующая продолжительность учебного года: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   – 33 учебные недели;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классы – 34 недели;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Учебный год  начинается 01.09.2022.Дата окончания учебного года  - 31 мая 2023 года.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Количество учебных занятий за 4 учебных года не может составлять менее 2904 часов и более 3345 часов.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в 1 классе устанавливаются в течение года дополнительные недельные каникулы.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для обучающихся 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классов – не должен превышать в 1 четверти 3 уроков и во 2- 4  четвертях 4 уроков и один день в неделю  не более 5 уроков, за счет урока физической культуры;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для обучающихся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классов – не более 5 уроков и один раз в неделю 6 уроков за счет урока физической культуры при 5-дневной учебной неделе;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   Расписание уроков составляется отдельно для обязательных занятий и внеурочной деятельности. 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классах – 1,5 ч., в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классах – 2 ч.</w:t>
      </w:r>
    </w:p>
    <w:p w:rsidR="002D162E" w:rsidRPr="002D162E" w:rsidRDefault="002D162E" w:rsidP="002D162E">
      <w:pPr>
        <w:widowControl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Режим работы в МБОУ «Лицей № 9»,  определяется   в соответствии с    СанПиН 2.4.2.2821-10 и  </w:t>
      </w:r>
      <w:r w:rsidRPr="002D162E">
        <w:rPr>
          <w:rFonts w:ascii="Times New Roman" w:eastAsia="Times New Roman" w:hAnsi="Times New Roman" w:cs="Courier New"/>
          <w:bCs/>
          <w:color w:val="22272F"/>
          <w:kern w:val="36"/>
          <w:sz w:val="24"/>
          <w:szCs w:val="24"/>
          <w:lang w:eastAsia="ru-RU" w:bidi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 от 28.01.2021г. шестидневной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учебной неделей.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Обучение в первых классах осуществляется с соблюдением следующих дополнительных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lastRenderedPageBreak/>
        <w:t>требований: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 учебные занятия для учащихся 1 классов  проводятся по пятидневной учебной неделе и только в первую смену;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 обучение проводится без балльного оценивания знаний обучающихся и домашних заданий;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 дополнительные недельные каникулы в середине третьей четверти при т</w:t>
      </w:r>
      <w:r w:rsidR="003D2020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радиционном режиме обучения с 18.02.2023 по 26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.02.2023 г.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       Использование «ступенчатого» режима обучения в первом полугодии осуществляется следующим образом. 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  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Содержание нетрадиционных уроков должно быть направлено на развитие и совершенствование движения обучающихся.   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миру,3-4экскурсии 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Во 2-4 классах продолжительность уроков составляет 40 минут.    В целях реализации основных общеобразовательных программ в соответствии с образовательной программой начального общего образования осуществляется деление классов на две группы при проведении учебных занятий по «Иностранному языку» (II-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классы), при наполняемости классов 25 и более человек.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   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Начальное общее образование для использования при реализации образовательных программ выбирают:</w:t>
      </w:r>
    </w:p>
    <w:p w:rsidR="002D162E" w:rsidRPr="002D162E" w:rsidRDefault="002D162E" w:rsidP="002D162E">
      <w:pPr>
        <w:widowControl w:val="0"/>
        <w:tabs>
          <w:tab w:val="left" w:pos="960"/>
        </w:tabs>
        <w:spacing w:after="0" w:line="274" w:lineRule="exact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 учебники из числа входящих в федеральный перечень учебников, рекомендуемых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br/>
        <w:t>к использованию при реализации имеющих государственную аккредитацию образовательных программ начального общего (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EDEEF0"/>
          <w:lang w:eastAsia="ru-RU" w:bidi="ru-RU"/>
        </w:rPr>
        <w:t>Приказ Министерства просвещения РФ от 20 мая 2020 г. № 254;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):  1-4 классы -  УМК «Школа России», </w:t>
      </w:r>
      <w:proofErr w:type="gramEnd"/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br/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EDEEF0"/>
          <w:lang w:eastAsia="ru-RU" w:bidi="ru-RU"/>
        </w:rPr>
        <w:t>Министерства просвещения РФ от 20 мая 2020 г. № 254)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 Особенности учебного плана в соответствии с требованиями ФГОС НОО.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Основная образовательная программа начального общего образования в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en-US"/>
        </w:rPr>
        <w:t>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en-US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en-US"/>
        </w:rPr>
        <w:t>IV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en-US"/>
        </w:rPr>
        <w:t xml:space="preserve">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2D162E" w:rsidRPr="002D162E" w:rsidRDefault="002D162E" w:rsidP="003D2020">
      <w:pPr>
        <w:widowControl w:val="0"/>
        <w:numPr>
          <w:ilvl w:val="1"/>
          <w:numId w:val="8"/>
        </w:numPr>
        <w:tabs>
          <w:tab w:val="left" w:pos="1215"/>
        </w:tabs>
        <w:spacing w:after="0" w:line="274" w:lineRule="exact"/>
        <w:contextualSpacing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ФГОС НОО устанавливает не только обязательные учебные предметы, но и обязательные предметные области.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К учебным предметам федерального компонента учебного план отнесено 10 учебных предметов: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  <w:proofErr w:type="gramEnd"/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«Окружающий мир» -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интегрированный курс - 2 часа в неделю. В его содержание дополнительно введены развивающие модули и разделы социально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softHyphen/>
        <w:t>-гуманитарной направленности, а также элементы основ безопасности жизнедеятельности.</w:t>
      </w:r>
    </w:p>
    <w:p w:rsidR="002D162E" w:rsidRPr="002D162E" w:rsidRDefault="002D162E" w:rsidP="002D162E">
      <w:pPr>
        <w:widowControl w:val="0"/>
        <w:tabs>
          <w:tab w:val="left" w:pos="1225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«Искусство»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Часы, отведенные на преподавание учебной области «Искусство» распределены следующим образом: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«Музыка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» - учебный предмет - 1 час в неделю в 1- 4 классах.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«Изобразительное искусство»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учебный предмет - 1час в неделю в 1- 4-х классах.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«Технология» 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учебный предмет - 1 час в неделю в 1- 4 классах.</w:t>
      </w:r>
    </w:p>
    <w:p w:rsidR="002D162E" w:rsidRPr="002D162E" w:rsidRDefault="002D162E" w:rsidP="002D162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«Физическая культура»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учебный предмет - 3 часа в неделю, реализуется на уроках физической культуры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«Иностранный язык» -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ведется преподавание английского    языка на базовом уровне.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«Русский язык»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учебный предмет 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в 1-м классе      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4 часа в неделю,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во 2-4 классах  - 5 часов в неделю.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«Литературное чтение»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учебный предмет 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 1 классе – 4 часа в неделю,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во 2-4 классах 3 часа в неделю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«Математика»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учебный предмет</w:t>
      </w:r>
    </w:p>
    <w:p w:rsidR="002D162E" w:rsidRPr="002D162E" w:rsidRDefault="002D162E" w:rsidP="002D162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 1-4 классах 4 часа в неделю</w:t>
      </w:r>
    </w:p>
    <w:p w:rsidR="002D162E" w:rsidRPr="002D162E" w:rsidRDefault="002D162E" w:rsidP="002D162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«Основы религиозной культуры и светской этики»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(далее - ОРКСЭ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)</w:t>
      </w:r>
    </w:p>
    <w:p w:rsidR="002D162E" w:rsidRPr="002D162E" w:rsidRDefault="002D162E" w:rsidP="002D16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</w:t>
      </w:r>
      <w:bookmarkEnd w:id="2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В учебный план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 </w:t>
      </w:r>
    </w:p>
    <w:p w:rsidR="002D162E" w:rsidRPr="002D162E" w:rsidRDefault="002D162E" w:rsidP="002D162E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Выбор модуля, изучаемого в рамках курса 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ОРКСЭ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, осуществляется 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родителями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(законными представителями) учащихся. Выбор фиксируется протоколами родительских собраний и письменными заявлениями родителей</w:t>
      </w:r>
    </w:p>
    <w:p w:rsidR="002D162E" w:rsidRPr="002D162E" w:rsidRDefault="002D162E" w:rsidP="002D162E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2.2. Региональная специфика базисного плана (1 - 4 классы)</w:t>
      </w:r>
    </w:p>
    <w:p w:rsidR="002D162E" w:rsidRPr="002D162E" w:rsidRDefault="002D162E" w:rsidP="002D162E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Региональным компонентом является родной язык. </w:t>
      </w:r>
    </w:p>
    <w:p w:rsidR="002D162E" w:rsidRPr="002D162E" w:rsidRDefault="002D162E" w:rsidP="002D162E">
      <w:pPr>
        <w:widowControl w:val="0"/>
        <w:spacing w:after="0" w:line="240" w:lineRule="auto"/>
        <w:ind w:firstLine="601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«Родной язык»  – 1 час  в 1классах,</w:t>
      </w:r>
    </w:p>
    <w:p w:rsidR="002D162E" w:rsidRPr="002D162E" w:rsidRDefault="002D162E" w:rsidP="002D162E">
      <w:pPr>
        <w:widowControl w:val="0"/>
        <w:spacing w:after="0" w:line="240" w:lineRule="auto"/>
        <w:ind w:firstLine="601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                                2 часа во 2-4 классах</w:t>
      </w:r>
    </w:p>
    <w:p w:rsidR="002D162E" w:rsidRPr="002D162E" w:rsidRDefault="002D162E" w:rsidP="002D162E">
      <w:pPr>
        <w:widowControl w:val="0"/>
        <w:spacing w:after="0" w:line="240" w:lineRule="auto"/>
        <w:ind w:firstLine="601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«Родная литература»  – 1 час во 2-4 классах.</w:t>
      </w: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  <w:t xml:space="preserve"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«Русский как родной».  В 1 классе  1 час   родного языка и 1 час   литературного чтения на родном языке передали на литературное чтение, согласно заявлениям  родителей; во 2 и 3 классах за счёт </w:t>
      </w:r>
      <w:proofErr w:type="gramStart"/>
      <w:r w:rsidRPr="002D162E"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  <w:t>части, формируемой участниками образовательных отношений по 1 часу отведены</w:t>
      </w:r>
      <w:proofErr w:type="gramEnd"/>
      <w:r w:rsidRPr="002D162E"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  <w:t xml:space="preserve"> на литературное чтение.                                                                                                                                   </w:t>
      </w: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267" w:line="240" w:lineRule="auto"/>
        <w:jc w:val="both"/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Примерный недельный учебный план начального общего образования</w:t>
      </w:r>
      <w:r w:rsidRPr="002D162E">
        <w:rPr>
          <w:rFonts w:ascii="Times New Roman" w:eastAsia="Times New Roman" w:hAnsi="Times New Roman" w:cs="Courier New"/>
          <w:bCs/>
          <w:color w:val="000000"/>
          <w:kern w:val="28"/>
          <w:sz w:val="24"/>
          <w:szCs w:val="24"/>
          <w:lang w:eastAsia="ru-RU" w:bidi="ru-RU"/>
        </w:rPr>
        <w:t xml:space="preserve"> 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(изучение родного языка наряду с преподаванием на русском языке)</w:t>
      </w:r>
    </w:p>
    <w:tbl>
      <w:tblPr>
        <w:tblW w:w="9699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2838"/>
        <w:gridCol w:w="36"/>
        <w:gridCol w:w="541"/>
        <w:gridCol w:w="600"/>
        <w:gridCol w:w="652"/>
        <w:gridCol w:w="57"/>
        <w:gridCol w:w="693"/>
        <w:gridCol w:w="15"/>
        <w:gridCol w:w="835"/>
      </w:tblGrid>
      <w:tr w:rsidR="002D162E" w:rsidRPr="002D162E" w:rsidTr="002D162E">
        <w:trPr>
          <w:trHeight w:val="469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Предметные области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Учебные</w:t>
            </w:r>
          </w:p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Количество часов в неделю</w:t>
            </w:r>
          </w:p>
        </w:tc>
      </w:tr>
      <w:tr w:rsidR="002D162E" w:rsidRPr="002D162E" w:rsidTr="002D162E">
        <w:trPr>
          <w:trHeight w:val="511"/>
          <w:jc w:val="center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D162E" w:rsidRPr="002D162E" w:rsidTr="002D162E">
        <w:trPr>
          <w:trHeight w:val="31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62E" w:rsidRPr="002D162E" w:rsidTr="002D162E">
        <w:trPr>
          <w:trHeight w:val="330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Русский язык и литературное чтение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2D162E" w:rsidRPr="002D162E" w:rsidTr="002D162E">
        <w:trPr>
          <w:trHeight w:val="375"/>
          <w:jc w:val="center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Литературное чтение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2D162E" w:rsidRPr="002D162E" w:rsidTr="002D162E">
        <w:trPr>
          <w:trHeight w:val="390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Родной язык и литературное чтение на родном языке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D162E" w:rsidRPr="002D162E" w:rsidTr="002D162E">
        <w:trPr>
          <w:trHeight w:val="675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Литературное чтение на родном языке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D162E" w:rsidRPr="002D162E" w:rsidTr="002D162E">
        <w:trPr>
          <w:trHeight w:val="1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2D162E" w:rsidRPr="002D162E" w:rsidTr="002D162E">
        <w:trPr>
          <w:trHeight w:val="42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2D162E" w:rsidRPr="002D162E" w:rsidTr="002D162E">
        <w:trPr>
          <w:trHeight w:val="4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Обществознание и естествознание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D162E" w:rsidRPr="002D162E" w:rsidTr="002D162E">
        <w:trPr>
          <w:trHeight w:val="18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D162E" w:rsidRPr="002D162E" w:rsidTr="002D162E">
        <w:trPr>
          <w:trHeight w:val="251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D162E" w:rsidRPr="002D162E" w:rsidTr="002D162E">
        <w:trPr>
          <w:trHeight w:val="215"/>
          <w:jc w:val="center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D162E" w:rsidRPr="002D162E" w:rsidTr="002D162E">
        <w:trPr>
          <w:trHeight w:val="30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D162E" w:rsidRPr="002D162E" w:rsidTr="002D162E">
        <w:trPr>
          <w:trHeight w:val="413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2D162E" w:rsidRPr="002D162E" w:rsidTr="002D162E">
        <w:trPr>
          <w:trHeight w:val="385"/>
          <w:jc w:val="center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62E" w:rsidRPr="002D162E" w:rsidTr="002D162E">
        <w:trPr>
          <w:trHeight w:val="284"/>
          <w:jc w:val="center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97</w:t>
            </w:r>
          </w:p>
        </w:tc>
      </w:tr>
      <w:tr w:rsidR="002D162E" w:rsidRPr="002D162E" w:rsidTr="002D162E">
        <w:trPr>
          <w:trHeight w:val="301"/>
          <w:jc w:val="center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D162E" w:rsidRPr="002D162E" w:rsidTr="002D162E">
        <w:trPr>
          <w:trHeight w:val="232"/>
          <w:jc w:val="center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Литературное чтение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D162E" w:rsidRPr="002D162E" w:rsidTr="002D162E">
        <w:trPr>
          <w:trHeight w:val="232"/>
          <w:jc w:val="center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spacing w:after="0" w:line="360" w:lineRule="exac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99 </w:t>
            </w:r>
          </w:p>
        </w:tc>
      </w:tr>
    </w:tbl>
    <w:p w:rsidR="002D162E" w:rsidRPr="002D162E" w:rsidRDefault="002D162E" w:rsidP="002D162E">
      <w:pPr>
        <w:widowControl w:val="0"/>
        <w:spacing w:after="0" w:line="274" w:lineRule="exact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4.   Используемый УМК.</w:t>
      </w:r>
    </w:p>
    <w:p w:rsidR="002D162E" w:rsidRPr="002D162E" w:rsidRDefault="002D162E" w:rsidP="002D162E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«Школа России»</w:t>
      </w:r>
    </w:p>
    <w:p w:rsidR="002D162E" w:rsidRPr="002D162E" w:rsidRDefault="002D162E" w:rsidP="002D162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proofErr w:type="spell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Учебно</w:t>
      </w:r>
      <w:proofErr w:type="spell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- методический комплект «Школа России» ориентирован на личностно - развивающее образование младших школьников. Приоритетным является духовно - нравственное развитие ребенка. На его поддержку направлены содержание учебных предметов и деятельность, связанная с освоением этого содержания. Для достижения целей развития личности обучение строится на основе постоянного пробуждения и поддержки творческого начала в ребенке.</w:t>
      </w:r>
    </w:p>
    <w:p w:rsidR="002D162E" w:rsidRPr="002D162E" w:rsidRDefault="002D162E" w:rsidP="002D162E">
      <w:pPr>
        <w:widowControl w:val="0"/>
        <w:spacing w:after="0" w:line="312" w:lineRule="auto"/>
        <w:ind w:left="284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Default="002D162E" w:rsidP="002D162E">
      <w:pPr>
        <w:widowControl w:val="0"/>
        <w:spacing w:after="0" w:line="312" w:lineRule="auto"/>
        <w:ind w:left="284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3D2020" w:rsidRDefault="003D2020" w:rsidP="002D162E">
      <w:pPr>
        <w:widowControl w:val="0"/>
        <w:spacing w:after="0" w:line="312" w:lineRule="auto"/>
        <w:ind w:left="284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3D2020" w:rsidRDefault="003D2020" w:rsidP="002D162E">
      <w:pPr>
        <w:widowControl w:val="0"/>
        <w:spacing w:after="0" w:line="312" w:lineRule="auto"/>
        <w:ind w:left="284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2D162E">
      <w:pPr>
        <w:widowControl w:val="0"/>
        <w:spacing w:after="0" w:line="312" w:lineRule="auto"/>
        <w:ind w:left="284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312" w:lineRule="auto"/>
        <w:ind w:left="284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УЧЕБНЫЙ ПЛАН ОСНОВНОГО ОБЩЕГО ОБРАЗОВАНИЯМБОУ «Лицей №9» на 2022/2023 учебный год.</w:t>
      </w:r>
    </w:p>
    <w:p w:rsidR="002D162E" w:rsidRPr="002D162E" w:rsidRDefault="002D162E" w:rsidP="002D162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Courier New"/>
          <w:b/>
          <w:color w:val="000000"/>
          <w:kern w:val="3"/>
          <w:sz w:val="24"/>
          <w:szCs w:val="24"/>
          <w:lang w:eastAsia="zh-CN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kern w:val="3"/>
          <w:sz w:val="24"/>
          <w:szCs w:val="24"/>
          <w:lang w:eastAsia="zh-CN" w:bidi="ru-RU"/>
        </w:rPr>
        <w:t>Основное общее образование</w:t>
      </w:r>
    </w:p>
    <w:p w:rsidR="002D162E" w:rsidRPr="002D162E" w:rsidRDefault="002D162E" w:rsidP="002D162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Courier New"/>
          <w:b/>
          <w:color w:val="000000"/>
          <w:kern w:val="3"/>
          <w:sz w:val="24"/>
          <w:szCs w:val="24"/>
          <w:lang w:eastAsia="zh-CN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kern w:val="3"/>
          <w:sz w:val="24"/>
          <w:szCs w:val="24"/>
          <w:lang w:eastAsia="zh-CN" w:bidi="ru-RU"/>
        </w:rPr>
        <w:t>Пояснительная записка</w:t>
      </w:r>
    </w:p>
    <w:p w:rsidR="002D162E" w:rsidRPr="002D162E" w:rsidRDefault="002D162E" w:rsidP="002D162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Courier New"/>
          <w:b/>
          <w:color w:val="000000"/>
          <w:kern w:val="3"/>
          <w:sz w:val="24"/>
          <w:szCs w:val="24"/>
          <w:lang w:eastAsia="zh-CN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kern w:val="3"/>
          <w:sz w:val="24"/>
          <w:szCs w:val="24"/>
          <w:lang w:eastAsia="zh-CN" w:bidi="ru-RU"/>
        </w:rPr>
        <w:t>к учебному плану для классов, реализующих общеобразовательную программу основного общего образования (5-9 классы)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312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Особенности учебного плана:</w:t>
      </w:r>
    </w:p>
    <w:p w:rsidR="002D162E" w:rsidRPr="002D162E" w:rsidRDefault="002D162E" w:rsidP="002D162E">
      <w:pPr>
        <w:widowControl w:val="0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57" w:right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В 2022-2023 учебном году 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в 5 классах вводится обновлённые ФГОС </w:t>
      </w:r>
      <w:proofErr w:type="gramStart"/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ООО</w:t>
      </w:r>
      <w:proofErr w:type="gramEnd"/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а в 6 -9 классах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МБОУ «Лицей №9» продолжается реализация ФГОС ООО.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ind w:left="-57" w:right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2D162E" w:rsidRPr="002D162E" w:rsidRDefault="002D162E" w:rsidP="002D162E">
      <w:pPr>
        <w:tabs>
          <w:tab w:val="left" w:pos="993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Учебный план МБОУ «Лицей №9»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 и направления внеурочной деятельности по неделям и годам.</w:t>
      </w:r>
      <w:r w:rsidRPr="002D162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2D162E" w:rsidRPr="002D162E" w:rsidRDefault="002D162E" w:rsidP="002D162E">
      <w:pPr>
        <w:tabs>
          <w:tab w:val="left" w:pos="993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Обязательная </w:t>
      </w:r>
      <w:r w:rsidRPr="002D162E">
        <w:rPr>
          <w:rFonts w:ascii="Times New Roman" w:eastAsia="Calibri" w:hAnsi="Times New Roman" w:cs="Times New Roman"/>
          <w:sz w:val="24"/>
          <w:szCs w:val="24"/>
          <w:lang w:bidi="ru-RU"/>
        </w:rPr>
        <w:tab/>
        <w:t>часть учебного плана определяет</w:t>
      </w:r>
      <w:r w:rsidRPr="002D162E">
        <w:rPr>
          <w:rFonts w:ascii="Times New Roman" w:eastAsia="Calibri" w:hAnsi="Times New Roman" w:cs="Times New Roman"/>
          <w:sz w:val="24"/>
          <w:szCs w:val="24"/>
          <w:lang w:bidi="ru-RU"/>
        </w:rPr>
        <w:tab/>
        <w:t>состав учебных</w:t>
      </w:r>
      <w:r w:rsidRPr="002D162E">
        <w:rPr>
          <w:rFonts w:ascii="Times New Roman" w:eastAsia="Calibri" w:hAnsi="Times New Roman" w:cs="Times New Roman"/>
          <w:sz w:val="24"/>
          <w:szCs w:val="24"/>
          <w:lang w:bidi="ru-RU"/>
        </w:rPr>
        <w:tab/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  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обеспечивает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2D162E" w:rsidRPr="002D162E" w:rsidRDefault="002D162E" w:rsidP="002D162E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4"/>
          <w:szCs w:val="24"/>
          <w:lang w:eastAsia="zh-CN" w:bidi="ru-RU"/>
        </w:rPr>
      </w:pPr>
      <w:r w:rsidRPr="002D162E">
        <w:rPr>
          <w:rFonts w:ascii="Times New Roman" w:eastAsia="Times New Roman" w:hAnsi="Times New Roman" w:cs="Courier New"/>
          <w:color w:val="000000"/>
          <w:kern w:val="3"/>
          <w:sz w:val="24"/>
          <w:szCs w:val="24"/>
          <w:lang w:eastAsia="zh-CN" w:bidi="ru-RU"/>
        </w:rPr>
        <w:t>Инвариантная часть учебного плана полностью соответствует требованиям ФУП,</w:t>
      </w:r>
    </w:p>
    <w:p w:rsidR="002D162E" w:rsidRPr="002D162E" w:rsidRDefault="002D162E" w:rsidP="002D16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определяет максимальный объём учебной нагрузки обучающихся на изучение обязательных учебных предметов федерального компонента  и распределяет учебное время, отводимое на освоение обязательной части национально-регионального компонента и компонента образовательного учреждения по классам и учебным предметам.</w:t>
      </w:r>
    </w:p>
    <w:p w:rsidR="002D162E" w:rsidRPr="002D162E" w:rsidRDefault="002D162E" w:rsidP="002D162E">
      <w:pPr>
        <w:tabs>
          <w:tab w:val="left" w:pos="993"/>
        </w:tabs>
        <w:spacing w:after="0"/>
        <w:ind w:left="-57" w:right="567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предназначен для образовательных учреждений со смешанным национальным составом учащихся. Языком обучения является русский, а родной язык изучается как предмет.</w:t>
      </w:r>
      <w:r w:rsidRPr="002D162E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2D162E" w:rsidRPr="002D162E" w:rsidRDefault="002D162E" w:rsidP="002D16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Учебный план для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V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IX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 и рассчитан на 34 учебных недели в год. Продолжительность урока – 45 минут.</w:t>
      </w:r>
    </w:p>
    <w:p w:rsidR="002D162E" w:rsidRPr="002D162E" w:rsidRDefault="002D162E" w:rsidP="002D162E">
      <w:pPr>
        <w:tabs>
          <w:tab w:val="left" w:pos="993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На изучение учебного предмета «Иностранный язык»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предусмотрено на базовом  уровне 3 часа в неделю. В 5 и 6 и 7 классе вводится изучение второго иностранного языка 2 часа в неделю за счет части, формируемой участниками образовательного учреждения и внеклассной работы. </w:t>
      </w:r>
    </w:p>
    <w:p w:rsidR="002D162E" w:rsidRPr="002D162E" w:rsidRDefault="002D162E" w:rsidP="002D162E">
      <w:pPr>
        <w:tabs>
          <w:tab w:val="left" w:pos="993"/>
        </w:tabs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учебных занятий по учебным предметам «Иностранный язык» (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классы), «Технология» (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классы), а также  «Информатика и ИКТ», «Физика» и «Химия» (во время проведения практических занятий) осуществляется 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деление классов на две группы: в городских образовательных учреждениях – при наполняемости 25 и более человек. При наличии необходимых условий и средств возможно деление </w:t>
      </w:r>
      <w:proofErr w:type="gramStart"/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группы с меньшей наполняемостью при проведении занятий по другим учебным предметам  </w:t>
      </w:r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для организации</w:t>
      </w:r>
      <w:proofErr w:type="gramEnd"/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подготовки и профильного обучения, в том числе изучения элективных учебных предметов. 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 системе общего образования для 9 классов продолжают действовать приказы Министерства образования РФ 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образования» ФБУП».</w:t>
      </w:r>
      <w:proofErr w:type="gramEnd"/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Учебный предмет «Информатика и информационно-коммуникационные технологии»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(ИКТ), направленный на обеспечение всеобщей компьютерной грамотности, изучается как самостоятельный учебный предмет по 1 часу в неделю в 7 -9  классах.    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</w:t>
      </w: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Учебный предмет «Обществознание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» изучается с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VI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по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IX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В 7-8-х классах по 0,5 часа за счет части, формируемой участниками образовательного учреждения, выделено на изучение предмета «История России» для изучения «Истории Дагестана». 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Учебный предмет «География»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объединяет преподавание физической и экономической географии в единый синтезированный учебный предмет. </w:t>
      </w: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В 9 классе во втором полугодии в разрезе изучения предмета «География» выделяется 0,5 часа на изучение географии Дагестана.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В рамках обязательной технологической подготовки обучающихся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 w:bidi="ru-RU"/>
        </w:rPr>
        <w:t>VIII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класса для обучения графической грамоте и элементам графической культуры 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Часть традиционного содержания учебного предмета </w:t>
      </w: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«Основы безопасности жизнедеятельности»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в 8 и 9 классе, связанная с правовыми аспектами военной службы, перенесена в учебный предмет «Обществознание». 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tabs>
          <w:tab w:val="left" w:pos="993"/>
        </w:tabs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Предметная </w:t>
      </w:r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область «Основы духовно-нравственной культуры народов России»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</w:t>
      </w:r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ОДНКНР 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является обязательной предметной областью, в учебном плане предусмотрено для ее изучения </w:t>
      </w:r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1 час в неделю (34 часа в год) в V классе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за счет части учебного плана, формируемой участниками образовательных отношений. 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 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7, 8-х классах за счет части, формируемой участниками образовательного учреждения, по 0,5 часа выделяется предмету ОДНКНР для изучения культуры и традиций народов Дагестана.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   В региональном компоненте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</w:t>
      </w: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изучаются предметы родной язык и родная литература в 5-9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классах. Для изучения родного языка создаются учебные группы на национальных языках,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Из учащихся разных национальностей, для которых из-за малого количества в параллельных классах не могут быть созданы учебные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lastRenderedPageBreak/>
        <w:t xml:space="preserve">группы, комплектуется группа для изучения во время уроков родного языка предмета </w:t>
      </w: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«Русский язык как родной».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ind w:left="-57" w:right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proofErr w:type="gramStart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В рамках изучения учебного предмета «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Искусство (Музыка и ИЗО)»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допускается как изучение отдельных учебных предметов «Изобразительное искусство» и «Музыка» Приказом </w:t>
      </w: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EDEEF0"/>
          <w:lang w:eastAsia="ru-RU" w:bidi="ru-RU"/>
        </w:rPr>
        <w:t xml:space="preserve">Министерства просвещения РФ от 20 мая 2020 г. № 254 </w:t>
      </w: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определены учебники, которые используются при изучении учебного предмета «Искусство (Музыка в 5-7 и                         Искусство в 8 </w:t>
      </w:r>
      <w:proofErr w:type="spellStart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кл</w:t>
      </w:r>
      <w:proofErr w:type="spellEnd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. и ИЗО в 5-7 </w:t>
      </w:r>
      <w:proofErr w:type="spellStart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кл</w:t>
      </w:r>
      <w:proofErr w:type="spellEnd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)»  </w:t>
      </w:r>
      <w:proofErr w:type="gramEnd"/>
    </w:p>
    <w:p w:rsidR="002D162E" w:rsidRPr="002D162E" w:rsidRDefault="002D162E" w:rsidP="002D16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Не допускается замена учебного предмета «Искусство (Музыка и </w:t>
      </w:r>
      <w:proofErr w:type="gramStart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ИЗО</w:t>
      </w:r>
      <w:proofErr w:type="gramEnd"/>
      <w:r w:rsidRPr="002D162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)» учебным предметом «Мировая художественная культура». 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Учебный план финансируется во всех видах образовательных учреждений не ниже предельно допустимой аудиторной учебной нагрузки учащихся.</w:t>
      </w:r>
    </w:p>
    <w:p w:rsidR="002D162E" w:rsidRPr="002D162E" w:rsidRDefault="002D162E" w:rsidP="002D16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В качестве предметов компонента образовательного учреждения вводятся предметы:</w:t>
      </w:r>
    </w:p>
    <w:p w:rsidR="002D162E" w:rsidRPr="002D162E" w:rsidRDefault="002D162E" w:rsidP="003D202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в 5 классе:  1час  выделяется на ОДНКНР; 1час, 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выделен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на изучение второго иностранного языка; </w:t>
      </w:r>
    </w:p>
    <w:p w:rsidR="002D162E" w:rsidRPr="002D162E" w:rsidRDefault="002D162E" w:rsidP="003D202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 6 классе:  1 час на изучение второго иностранного языка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2D162E" w:rsidRPr="002D162E" w:rsidRDefault="002D162E" w:rsidP="003D202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в 7 классе: по 1 часу на изучение второго иностранного языка, по 0,5 часа на изучение предмета ОДНКНР (КТНД) и История России (История Дагестана); </w:t>
      </w:r>
    </w:p>
    <w:p w:rsidR="002D162E" w:rsidRPr="002D162E" w:rsidRDefault="002D162E" w:rsidP="003D202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в 8 классе: по 1 часу на изучение предмета Химия и по 0,5 часа на изучение предмета ОДНКН</w:t>
      </w:r>
      <w:proofErr w:type="gram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Р(</w:t>
      </w:r>
      <w:proofErr w:type="gram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КТНД)  и История России(История Дагестана);; </w:t>
      </w:r>
    </w:p>
    <w:p w:rsidR="002D162E" w:rsidRPr="002D162E" w:rsidRDefault="002D162E" w:rsidP="003D202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в 9 классе – 1 час на  русский язык  и 1 час – на изучение предмета «Право».</w:t>
      </w:r>
    </w:p>
    <w:p w:rsidR="002D162E" w:rsidRPr="002D162E" w:rsidRDefault="002D162E" w:rsidP="002D162E">
      <w:pPr>
        <w:tabs>
          <w:tab w:val="left" w:pos="993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Часы учебного предмета «Технология» в IX классе передаются в компонент образовательной организации для организации </w:t>
      </w:r>
      <w:proofErr w:type="spellStart"/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предпрофильной</w:t>
      </w:r>
      <w:proofErr w:type="spellEnd"/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подготовки обучающихся (реализуется элективными учебными предметами).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Для организации </w:t>
      </w:r>
      <w:proofErr w:type="spellStart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программ для выбора профиля дальнейшего обучения и построения индивидуального образовательного маршрута. </w:t>
      </w: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Таким образом, организуемая </w:t>
      </w:r>
      <w:proofErr w:type="spellStart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предпрофильная</w:t>
      </w:r>
      <w:proofErr w:type="spellEnd"/>
      <w:r w:rsidRPr="002D162E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подготовка через систему курсов по выбору является необходимым условием создания образовательного пространства, способствующего самоопределению обучающегося основной ступени и выбору ими профиля дальнейшего обучения.</w:t>
      </w: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ind w:firstLine="562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Недельный учебный план основного общего образования в 5-9классах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на 2022/2023  учебный год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"/>
        <w:gridCol w:w="38"/>
        <w:gridCol w:w="2629"/>
        <w:gridCol w:w="715"/>
        <w:gridCol w:w="6"/>
        <w:gridCol w:w="598"/>
        <w:gridCol w:w="672"/>
        <w:gridCol w:w="37"/>
        <w:gridCol w:w="687"/>
        <w:gridCol w:w="709"/>
        <w:gridCol w:w="1112"/>
      </w:tblGrid>
      <w:tr w:rsidR="002D162E" w:rsidRPr="002D162E" w:rsidTr="002D162E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Предметные области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Учебные</w:t>
            </w:r>
          </w:p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в неделю</w:t>
            </w:r>
          </w:p>
        </w:tc>
      </w:tr>
      <w:tr w:rsidR="002D162E" w:rsidRPr="002D162E" w:rsidTr="002D162E">
        <w:trPr>
          <w:trHeight w:val="511"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VII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VII</w:t>
            </w: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IX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D162E" w:rsidRPr="002D162E" w:rsidTr="002D162E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62E" w:rsidRPr="002D162E" w:rsidTr="002D162E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2D162E" w:rsidRPr="002D162E" w:rsidTr="002D162E">
        <w:trPr>
          <w:trHeight w:val="37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2D162E" w:rsidRPr="002D162E" w:rsidTr="002D162E">
        <w:trPr>
          <w:trHeight w:val="315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Родной язык и родная литература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Родной язык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D162E" w:rsidRPr="002D162E" w:rsidTr="002D162E">
        <w:trPr>
          <w:trHeight w:val="225"/>
          <w:jc w:val="center"/>
        </w:trPr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родная литература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2D162E" w:rsidRPr="002D162E" w:rsidTr="002D162E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Иностранный язы</w:t>
            </w:r>
            <w:proofErr w:type="gramStart"/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к(</w:t>
            </w:r>
            <w:proofErr w:type="gramEnd"/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английский и немецкий)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2D162E" w:rsidRPr="002D162E" w:rsidTr="002D162E">
        <w:trPr>
          <w:trHeight w:val="427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D162E" w:rsidRPr="002D162E" w:rsidTr="002D162E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2D162E" w:rsidRPr="002D162E" w:rsidTr="002D162E">
        <w:trPr>
          <w:trHeight w:val="201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2D162E" w:rsidRPr="002D162E" w:rsidTr="002D162E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D162E" w:rsidRPr="002D162E" w:rsidTr="002D162E">
        <w:trPr>
          <w:trHeight w:val="402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Общественно-научные предметы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D162E" w:rsidRPr="002D162E" w:rsidTr="002D162E">
        <w:trPr>
          <w:trHeight w:val="234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D162E" w:rsidRPr="002D162E" w:rsidTr="002D162E">
        <w:trPr>
          <w:trHeight w:val="386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D162E" w:rsidRPr="002D162E" w:rsidTr="002D162E">
        <w:trPr>
          <w:trHeight w:val="18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Естественно-научные</w:t>
            </w:r>
            <w:proofErr w:type="gramEnd"/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предметы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D162E" w:rsidRPr="002D162E" w:rsidTr="002D162E">
        <w:trPr>
          <w:trHeight w:val="21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D162E" w:rsidRPr="002D162E" w:rsidTr="002D162E">
        <w:trPr>
          <w:trHeight w:val="251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D162E" w:rsidRPr="002D162E" w:rsidTr="002D162E">
        <w:trPr>
          <w:trHeight w:val="25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D162E" w:rsidRPr="002D162E" w:rsidTr="002D162E">
        <w:trPr>
          <w:trHeight w:val="21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D162E" w:rsidRPr="002D162E" w:rsidTr="002D162E">
        <w:trPr>
          <w:trHeight w:val="30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D162E" w:rsidRPr="002D162E" w:rsidTr="002D162E">
        <w:trPr>
          <w:trHeight w:val="41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D162E" w:rsidRPr="002D162E" w:rsidTr="002D162E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2D162E" w:rsidRPr="002D162E" w:rsidTr="002D162E">
        <w:trPr>
          <w:trHeight w:val="284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163</w:t>
            </w:r>
          </w:p>
        </w:tc>
      </w:tr>
      <w:tr w:rsidR="002D162E" w:rsidRPr="002D162E" w:rsidTr="002D162E">
        <w:trPr>
          <w:trHeight w:val="375"/>
          <w:jc w:val="center"/>
        </w:trPr>
        <w:tc>
          <w:tcPr>
            <w:tcW w:w="2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Часть, формируемая участниками образовательных отношений</w:t>
            </w:r>
          </w:p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ОДНКНР (КТНД)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D162E" w:rsidRPr="002D162E" w:rsidTr="002D162E">
        <w:trPr>
          <w:trHeight w:val="375"/>
          <w:jc w:val="center"/>
        </w:trPr>
        <w:tc>
          <w:tcPr>
            <w:tcW w:w="27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 Дагестана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D162E" w:rsidRPr="002D162E" w:rsidTr="002D162E">
        <w:trPr>
          <w:trHeight w:val="390"/>
          <w:jc w:val="center"/>
        </w:trPr>
        <w:tc>
          <w:tcPr>
            <w:tcW w:w="27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Русский язык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D162E" w:rsidRPr="002D162E" w:rsidTr="002D162E">
        <w:trPr>
          <w:trHeight w:val="390"/>
          <w:jc w:val="center"/>
        </w:trPr>
        <w:tc>
          <w:tcPr>
            <w:tcW w:w="27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Второй иностранный язык (немецкий)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D162E" w:rsidRPr="002D162E" w:rsidTr="002D162E">
        <w:trPr>
          <w:trHeight w:val="375"/>
          <w:jc w:val="center"/>
        </w:trPr>
        <w:tc>
          <w:tcPr>
            <w:tcW w:w="27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D162E" w:rsidRPr="002D162E" w:rsidTr="002D162E">
        <w:trPr>
          <w:trHeight w:val="420"/>
          <w:jc w:val="center"/>
        </w:trPr>
        <w:tc>
          <w:tcPr>
            <w:tcW w:w="27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D162E" w:rsidRPr="002D162E" w:rsidTr="002D162E">
        <w:trPr>
          <w:trHeight w:val="270"/>
          <w:jc w:val="center"/>
        </w:trPr>
        <w:tc>
          <w:tcPr>
            <w:tcW w:w="5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2D162E" w:rsidRPr="002D162E" w:rsidTr="002D162E">
        <w:trPr>
          <w:trHeight w:val="232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Максимально допустимая недельная нагрузка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2E" w:rsidRPr="002D162E" w:rsidRDefault="002D162E" w:rsidP="002D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172</w:t>
            </w:r>
          </w:p>
        </w:tc>
      </w:tr>
    </w:tbl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162E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3D20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 w:bidi="ru-RU"/>
        </w:rPr>
        <w:lastRenderedPageBreak/>
        <w:t>УЧЕБНЫЙ ПЛАН  СРЕДНЕГО (ПОЛНОГО) ОБЩЕГО ОБРАЗОВАНИЯ МБОУ «Лицей №9» на 2022/2023 учебный год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 w:bidi="ru-RU"/>
        </w:rPr>
        <w:t>Среднее (полное) общее образование    10-11 классы.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Среднее (полное)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обучающихся».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Учебный план МБОУ «Лицей №9» (ПУП) для 10-11-х классов составлен на основе ФГОС,   ФБУП-2004 и на идее  профильного федерального и национально-регионального компонентов государственного образовательного стандарта. Это позволяет </w:t>
      </w:r>
      <w:proofErr w:type="gram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изучать предметы на профильном уровне.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Выбирая различные сочетания базовых и профильных учебных предметов, лицей получил возможности организации двух профилей (социально-экономический  и естественно-научный) для обучающийся – выбора профильных предметов, которые в совокупности и составят его индивидуальную образовательную траекторию.</w:t>
      </w:r>
      <w:proofErr w:type="gramEnd"/>
    </w:p>
    <w:p w:rsidR="002D162E" w:rsidRPr="002D162E" w:rsidRDefault="002D162E" w:rsidP="002D16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общеобразовательные учебные предметы -  учебные предметы федерального и национально-регионального компонента</w:t>
      </w:r>
      <w:r w:rsidRPr="002D1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направленные на завершение общеобразовательной подготовки </w:t>
      </w:r>
      <w:proofErr w:type="gramStart"/>
      <w:r w:rsidRPr="002D1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D1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организации профильного обучения МБОУ «Лицей №9» для составления учебного плана следовало следующим правилам: </w:t>
      </w:r>
    </w:p>
    <w:p w:rsidR="002D162E" w:rsidRPr="002D162E" w:rsidRDefault="002D162E" w:rsidP="002D162E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включили в учебный план обязательные учебные предметы на базовом уровне (инвариантная часть федерального компонента); </w:t>
      </w:r>
    </w:p>
    <w:p w:rsidR="002D162E" w:rsidRPr="002D162E" w:rsidRDefault="002D162E" w:rsidP="002D162E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включили в учебный план не менее двух учебных предметов на профильном уровне, которые определят направление специализации образования в данном профиле. </w:t>
      </w:r>
    </w:p>
    <w:p w:rsidR="002D162E" w:rsidRPr="002D162E" w:rsidRDefault="002D162E" w:rsidP="002D16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proofErr w:type="gramEnd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</w:t>
      </w:r>
      <w:proofErr w:type="spellStart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инвариативной</w:t>
      </w:r>
      <w:proofErr w:type="spellEnd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части. 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профильном уровнях, запрещено. </w:t>
      </w:r>
    </w:p>
    <w:p w:rsidR="002D162E" w:rsidRPr="002D162E" w:rsidRDefault="002D162E" w:rsidP="002D16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Профильное обучение осуществляется в режиме шестидневной учебной недели. </w:t>
      </w:r>
    </w:p>
    <w:p w:rsidR="002D162E" w:rsidRPr="002D162E" w:rsidRDefault="002D162E" w:rsidP="002D16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Региональным компонентом учебного плана является определение времени на изучение учебных предметов </w:t>
      </w:r>
      <w:r w:rsidRPr="002D162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 I часу в неделю в каждом 10-11-ом классе на изучение родного языка и по 1 часу на изучение дагестанской литературы)  Соблюдение регионального компонента учебного плана является обязательным для образовательной организации.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Учебный предмет «Астрономия» вводится в X классах </w:t>
      </w:r>
      <w:r w:rsidRPr="002D162E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 w:bidi="ru-RU"/>
        </w:rPr>
        <w:t>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2D162E" w:rsidRPr="002D162E" w:rsidRDefault="002D162E" w:rsidP="002D162E">
      <w:pPr>
        <w:widowControl w:val="0"/>
        <w:spacing w:after="0" w:line="240" w:lineRule="auto"/>
        <w:ind w:left="-57" w:right="567" w:firstLine="708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Обязательный учебный предмет «Физическая культура» изучается в объеме 3 часа в неделю на базовом уровне. 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Изучение учебного предмета «Основы безопасности жизнедеятельности» в 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en-US"/>
        </w:rPr>
        <w:t>X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-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en-US"/>
        </w:rPr>
        <w:t>XI</w:t>
      </w:r>
      <w:r w:rsidRPr="002D162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классах является обязательным. </w:t>
      </w:r>
    </w:p>
    <w:p w:rsidR="002D162E" w:rsidRPr="002D162E" w:rsidRDefault="002D162E" w:rsidP="002D1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для изучения 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курсы «Всеобщая история» и «История России» в учебном плане и в классном журнале записываются под одним общим названием </w:t>
      </w: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учебного предмета «История»,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10-11-ом классе 2021/2022 учебного года осуществляется по линейной модели исторического образования (1914-1945 годы). </w:t>
      </w:r>
    </w:p>
    <w:p w:rsidR="002D162E" w:rsidRPr="002D162E" w:rsidRDefault="002D162E" w:rsidP="002D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Интегрированный учебный предмет «Обществознание</w:t>
      </w: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</w:t>
      </w:r>
    </w:p>
    <w:p w:rsidR="002D162E" w:rsidRPr="002D162E" w:rsidRDefault="002D162E" w:rsidP="002D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профильном уровне «Обществознание» изучается как самостоятельный учебный предмет, а  «Экономика» и «Право» как отдельный учебный предмет.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i/>
          <w:iCs/>
          <w:color w:val="000000"/>
          <w:sz w:val="24"/>
          <w:szCs w:val="24"/>
          <w:lang w:eastAsia="ru-RU" w:bidi="ru-RU"/>
        </w:rPr>
        <w:t>Профильные общеобразовательные учебные предметы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– учебные предметы </w:t>
      </w:r>
      <w:r w:rsidRPr="002D162E">
        <w:rPr>
          <w:rFonts w:ascii="Times New Roman" w:eastAsia="Times New Roman" w:hAnsi="Times New Roman" w:cs="Courier New"/>
          <w:b/>
          <w:bCs/>
          <w:i/>
          <w:iCs/>
          <w:color w:val="000000"/>
          <w:sz w:val="24"/>
          <w:szCs w:val="24"/>
          <w:lang w:eastAsia="ru-RU" w:bidi="ru-RU"/>
        </w:rPr>
        <w:t>федерального компонента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повышенного уровня, определяющие специализацию каждого конкретного профиля обучения.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При профильном обучении </w:t>
      </w:r>
      <w:proofErr w:type="gram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выбирает </w:t>
      </w:r>
      <w:r w:rsidRPr="002D162E">
        <w:rPr>
          <w:rFonts w:ascii="Times New Roman" w:eastAsia="Times New Roman" w:hAnsi="Times New Roman" w:cs="Courier New"/>
          <w:b/>
          <w:bCs/>
          <w:i/>
          <w:iCs/>
          <w:color w:val="000000"/>
          <w:sz w:val="24"/>
          <w:szCs w:val="24"/>
          <w:lang w:eastAsia="ru-RU" w:bidi="ru-RU"/>
        </w:rPr>
        <w:t>не менее двух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учебных предметов на профильном уровне.                                                                                                                              В 10-11-ом классе социально-экономического профиля  профильными предметами являются: «Обществознание», «История», «Математика», а 10-11-х классах </w:t>
      </w:r>
      <w:proofErr w:type="gram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естественно-научного</w:t>
      </w:r>
      <w:proofErr w:type="gramEnd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профиля: «Химия», «Биология» и «Математика». В части, формируемой участниками ОО включен индивидуальный проект «Математика в экономике» в социально-экономическом профиле и индивидуальный проект «Биология» в естественн</w:t>
      </w:r>
      <w:proofErr w:type="gram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о-</w:t>
      </w:r>
      <w:proofErr w:type="gramEnd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научном.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Предметы, </w:t>
      </w:r>
      <w:proofErr w:type="spell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изучающиеся</w:t>
      </w:r>
      <w:proofErr w:type="spellEnd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на профильном уровне, на базовом уровне </w:t>
      </w:r>
      <w:r w:rsidRPr="002D162E">
        <w:rPr>
          <w:rFonts w:ascii="Times New Roman" w:eastAsia="Times New Roman" w:hAnsi="Times New Roman" w:cs="Courier New"/>
          <w:b/>
          <w:bCs/>
          <w:i/>
          <w:iCs/>
          <w:color w:val="000000"/>
          <w:sz w:val="24"/>
          <w:szCs w:val="24"/>
          <w:lang w:eastAsia="ru-RU" w:bidi="ru-RU"/>
        </w:rPr>
        <w:t>не изучаются</w:t>
      </w: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Предметы национально-регионального компонента в 10-11-х классах представлены учебными предметами «Родной язык» и «Дагестанская литература» по 1 часу в неделю. </w:t>
      </w:r>
      <w:proofErr w:type="gram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Компонент образовательного учреждения для 10-11-х  классов представлены количеством часов, отводимых и на  изучение профильных предметов.</w:t>
      </w:r>
      <w:proofErr w:type="gramEnd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Формирование федерального компонента в учебном плане профиля дополняется национально-региональным компонентом и компонентом образовательной организации. 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Организация профильного обучения в 10-11-х классах проходит в предельно допустимой учебной нагрузке. При проведении занятий по «Иностранному языку», «Технологии», «Физической культуре», «Информатике и ИКТ», а также по «Естествознанию», «Физике», «Химии» (во время проведения практических занятий) в 10-11 классах осуществляется деление классов на две группы: в городских образовательных учреждениях при наполняемости 25 и более человек. 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В 11 классе социально-экономического  профиля в части, формируемой участниками ОО  отводится на: 1час – на право; 2 ча</w:t>
      </w:r>
      <w:proofErr w:type="gram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с-</w:t>
      </w:r>
      <w:proofErr w:type="gramEnd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на экономику,  А на изучение регионального компонента по 1 часу на изучение родного языка и дагестанской литературы.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В 11 классе естественно-научного профиля в части, формируемой участниками ОО отводится </w:t>
      </w:r>
      <w:proofErr w:type="gramStart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на</w:t>
      </w:r>
      <w:proofErr w:type="gramEnd"/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>:   «Экологию»,  «Химию»  и на изучение предмета Биология для проектно-исследовательской деятельности. На изучение регионального компонента по 1 часу на изучение родного языка и дагестанской литературы. И в 11-х классах 1 час отводится на подготовку к ГИА по русскому языку</w:t>
      </w:r>
    </w:p>
    <w:p w:rsidR="002D162E" w:rsidRPr="002D162E" w:rsidRDefault="002D162E" w:rsidP="002D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При проведении элективных курсов осуществляется деление на группы и при наполняемости менее 25 человек в классе. </w:t>
      </w:r>
    </w:p>
    <w:p w:rsidR="002D162E" w:rsidRPr="002D162E" w:rsidRDefault="002D162E" w:rsidP="002D16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D16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Учебный план</w:t>
      </w:r>
      <w:r w:rsidRPr="002D162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для 10- 11-го класса</w:t>
      </w:r>
    </w:p>
    <w:p w:rsidR="003D2020" w:rsidRPr="002D162E" w:rsidRDefault="003D2020" w:rsidP="003D202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( социально – экономический профиль)</w:t>
      </w:r>
    </w:p>
    <w:tbl>
      <w:tblPr>
        <w:tblW w:w="1004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2420"/>
        <w:gridCol w:w="2437"/>
        <w:gridCol w:w="1947"/>
      </w:tblGrid>
      <w:tr w:rsidR="003D2020" w:rsidRPr="002D162E" w:rsidTr="002A77F8">
        <w:trPr>
          <w:trHeight w:val="56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Предметные области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в неделю 10кл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Количество часов в неделю 11 </w:t>
            </w:r>
            <w:proofErr w:type="spellStart"/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3D2020" w:rsidRPr="002D162E" w:rsidTr="002A77F8">
        <w:trPr>
          <w:trHeight w:val="278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3D20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ourier New" w:hAnsi="Times New Roman" w:cs="Courier New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2020" w:rsidRPr="002D162E" w:rsidTr="002A77F8">
        <w:trPr>
          <w:trHeight w:val="278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D2020" w:rsidRPr="002D162E" w:rsidTr="002A77F8">
        <w:trPr>
          <w:trHeight w:val="27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Родная литература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8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D2020" w:rsidRPr="002D162E" w:rsidTr="002A77F8">
        <w:trPr>
          <w:trHeight w:val="278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Общественно-научные предметы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История или Россия в мире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D2020" w:rsidRPr="002D162E" w:rsidTr="002A77F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D2020" w:rsidRPr="002D162E" w:rsidTr="002A77F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3D2020" w:rsidRPr="002D162E" w:rsidTr="002A77F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2020" w:rsidRPr="002D162E" w:rsidTr="002A77F8">
        <w:trPr>
          <w:trHeight w:val="110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Математика: алгебра и начала математического </w:t>
            </w:r>
            <w:proofErr w:type="spellStart"/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анализа</w:t>
            </w:r>
            <w:proofErr w:type="gramStart"/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,г</w:t>
            </w:r>
            <w:proofErr w:type="gramEnd"/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еометрия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D2020" w:rsidRPr="002D162E" w:rsidTr="002A77F8">
        <w:trPr>
          <w:trHeight w:val="27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Естественные науки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2020" w:rsidRPr="002D162E" w:rsidTr="002A77F8">
        <w:trPr>
          <w:trHeight w:val="270"/>
        </w:trPr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3D2020" w:rsidRPr="002D162E" w:rsidTr="002A77F8">
        <w:trPr>
          <w:trHeight w:val="267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64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Физкультура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D2020" w:rsidRPr="002D162E" w:rsidTr="002A77F8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8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</w:tr>
      <w:tr w:rsidR="003D2020" w:rsidRPr="002D162E" w:rsidTr="002A77F8">
        <w:trPr>
          <w:trHeight w:val="278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3D20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Courier New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8"/>
                <w:szCs w:val="28"/>
                <w:lang w:eastAsia="ru-RU" w:bidi="ru-RU"/>
              </w:rPr>
              <w:t>Учебные предметы по выбору из                          4</w:t>
            </w:r>
          </w:p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8"/>
                <w:szCs w:val="28"/>
                <w:lang w:eastAsia="ru-RU" w:bidi="ru-RU"/>
              </w:rPr>
              <w:t xml:space="preserve"> обязательных предметных областей</w:t>
            </w:r>
          </w:p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5</w:t>
            </w:r>
          </w:p>
        </w:tc>
      </w:tr>
      <w:tr w:rsidR="003D2020" w:rsidRPr="002D162E" w:rsidTr="002A77F8">
        <w:trPr>
          <w:trHeight w:val="27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3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Естественные науки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3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49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56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56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3D20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Индивидуальный проект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Математика в экономике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8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  <w:t>Предельно допустимая аудиторная нагрузка при 6 дневной учебной неделе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</w:tbl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D2020" w:rsidRPr="002D162E" w:rsidRDefault="003D2020" w:rsidP="003D202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Учебный план</w:t>
      </w:r>
      <w:r w:rsidRPr="002D162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для 10-11- </w:t>
      </w:r>
      <w:proofErr w:type="spellStart"/>
      <w:r w:rsidRPr="002D162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го</w:t>
      </w:r>
      <w:proofErr w:type="spellEnd"/>
      <w:r w:rsidRPr="002D162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класса</w:t>
      </w:r>
    </w:p>
    <w:p w:rsidR="003D2020" w:rsidRPr="002D162E" w:rsidRDefault="003D2020" w:rsidP="003D202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(естественно – научный профиль)</w:t>
      </w:r>
    </w:p>
    <w:tbl>
      <w:tblPr>
        <w:tblW w:w="1004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5"/>
        <w:gridCol w:w="2442"/>
        <w:gridCol w:w="3028"/>
        <w:gridCol w:w="2230"/>
      </w:tblGrid>
      <w:tr w:rsidR="003D2020" w:rsidRPr="002D162E" w:rsidTr="002A77F8">
        <w:trPr>
          <w:trHeight w:val="56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образования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Количество часов в неделю 10 </w:t>
            </w:r>
            <w:proofErr w:type="spellStart"/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Количество часов в неделю 11 </w:t>
            </w:r>
            <w:proofErr w:type="spellStart"/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3D2020" w:rsidRPr="002D162E" w:rsidTr="002A77F8">
        <w:trPr>
          <w:trHeight w:val="278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3D202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ourier New" w:hAnsi="Times New Roman" w:cs="Courier New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2020" w:rsidRPr="002D162E" w:rsidTr="002A77F8">
        <w:trPr>
          <w:trHeight w:val="278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D2020" w:rsidRPr="002D162E" w:rsidTr="002A77F8">
        <w:trPr>
          <w:trHeight w:val="27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Родной язык и родная 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Родная литература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D2020" w:rsidRPr="002D162E" w:rsidTr="002A77F8">
        <w:trPr>
          <w:trHeight w:val="278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Общественно-научные предметы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История </w:t>
            </w:r>
            <w:proofErr w:type="gramStart"/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Россия в мире)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3D2020" w:rsidRPr="002D162E" w:rsidTr="002A77F8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3D2020" w:rsidRPr="002D162E" w:rsidTr="002A77F8">
        <w:trPr>
          <w:trHeight w:val="13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Математика: алгебра и начала математического анализа,</w:t>
            </w:r>
          </w:p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D2020" w:rsidRPr="002D162E" w:rsidTr="002A77F8">
        <w:trPr>
          <w:trHeight w:val="225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Естественные науки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D2020" w:rsidRPr="002D162E" w:rsidTr="002A77F8">
        <w:trPr>
          <w:trHeight w:val="25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D2020" w:rsidRPr="002D162E" w:rsidTr="002A77F8">
        <w:trPr>
          <w:trHeight w:val="247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Экология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17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2020" w:rsidRPr="002D162E" w:rsidTr="002A77F8">
        <w:trPr>
          <w:trHeight w:val="264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Физкультура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D2020" w:rsidRPr="002D162E" w:rsidTr="002A77F8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ОБЖ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8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</w:tr>
      <w:tr w:rsidR="003D2020" w:rsidRPr="002D162E" w:rsidTr="002A77F8">
        <w:trPr>
          <w:trHeight w:val="278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8"/>
                <w:szCs w:val="28"/>
                <w:lang w:eastAsia="ru-RU" w:bidi="ru-RU"/>
              </w:rPr>
              <w:t>2.</w:t>
            </w:r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Учебные предметы по выбору из                                       </w:t>
            </w: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i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обязательных предметных областей</w:t>
            </w:r>
          </w:p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              5</w:t>
            </w:r>
          </w:p>
        </w:tc>
      </w:tr>
      <w:tr w:rsidR="003D2020" w:rsidRPr="002D162E" w:rsidTr="002A77F8">
        <w:trPr>
          <w:trHeight w:val="27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3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Естественные</w:t>
            </w:r>
          </w:p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науки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3D2020" w:rsidRPr="002D162E" w:rsidTr="002A77F8">
        <w:trPr>
          <w:trHeight w:val="273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5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5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  <w:t>3.</w:t>
            </w:r>
            <w:proofErr w:type="gramStart"/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  <w:t>Индивидуальный   проект</w:t>
            </w:r>
            <w:proofErr w:type="gramEnd"/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D2020" w:rsidRPr="002D162E" w:rsidTr="002A77F8">
        <w:trPr>
          <w:trHeight w:val="278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2D162E">
              <w:rPr>
                <w:rFonts w:ascii="Times New Roman" w:eastAsia="Times New Roman" w:hAnsi="Times New Roman" w:cs="Courier New"/>
                <w:b/>
                <w:i/>
                <w:color w:val="000000"/>
                <w:sz w:val="24"/>
                <w:szCs w:val="24"/>
                <w:lang w:eastAsia="ru-RU" w:bidi="ru-RU"/>
              </w:rPr>
              <w:t>Предельно допустимая аудиторная нагрузка при 6 дневной учебной неделе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2D162E" w:rsidRDefault="003D2020" w:rsidP="002A77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162E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</w:tbl>
    <w:p w:rsidR="003D2020" w:rsidRDefault="003D2020" w:rsidP="003D2020"/>
    <w:p w:rsidR="003D2020" w:rsidRDefault="003D2020" w:rsidP="003D2020"/>
    <w:p w:rsidR="003D2020" w:rsidRDefault="003D2020" w:rsidP="003D2020"/>
    <w:p w:rsidR="003D2020" w:rsidRDefault="003D2020" w:rsidP="003D2020"/>
    <w:p w:rsidR="003D2020" w:rsidRDefault="003D2020" w:rsidP="003D2020"/>
    <w:p w:rsidR="003D2020" w:rsidRDefault="003D2020" w:rsidP="003D2020"/>
    <w:p w:rsidR="003D2020" w:rsidRDefault="003D2020" w:rsidP="003D2020"/>
    <w:p w:rsidR="003D2020" w:rsidRDefault="003D2020" w:rsidP="003D2020"/>
    <w:p w:rsidR="003D2020" w:rsidRDefault="003D2020" w:rsidP="003D2020"/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D162E" w:rsidRPr="002D162E" w:rsidRDefault="002D162E" w:rsidP="002D162E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2D162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                      </w:t>
      </w:r>
    </w:p>
    <w:p w:rsidR="002D162E" w:rsidRPr="002D162E" w:rsidRDefault="003D2020" w:rsidP="002D162E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sectPr w:rsidR="002D162E" w:rsidRPr="002D162E" w:rsidSect="002D162E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        </w:t>
      </w:r>
    </w:p>
    <w:p w:rsidR="002D162E" w:rsidRPr="002D162E" w:rsidRDefault="002D162E" w:rsidP="002D16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sectPr w:rsidR="002D162E" w:rsidRPr="002D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C8"/>
    <w:multiLevelType w:val="multilevel"/>
    <w:tmpl w:val="5BD8F9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5E5AA9"/>
    <w:multiLevelType w:val="hybridMultilevel"/>
    <w:tmpl w:val="1DD4A036"/>
    <w:lvl w:ilvl="0" w:tplc="42648386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4C658E4"/>
    <w:multiLevelType w:val="hybridMultilevel"/>
    <w:tmpl w:val="BF3AA7EC"/>
    <w:lvl w:ilvl="0" w:tplc="C0BEE1F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47758DD"/>
    <w:multiLevelType w:val="hybridMultilevel"/>
    <w:tmpl w:val="BDA8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01E4E02"/>
    <w:multiLevelType w:val="hybridMultilevel"/>
    <w:tmpl w:val="E82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E78F6"/>
    <w:multiLevelType w:val="hybridMultilevel"/>
    <w:tmpl w:val="04C8BE36"/>
    <w:lvl w:ilvl="0" w:tplc="9C12C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600D0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547038"/>
    <w:multiLevelType w:val="hybridMultilevel"/>
    <w:tmpl w:val="4B7C22A4"/>
    <w:lvl w:ilvl="0" w:tplc="3324705E">
      <w:start w:val="1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F16DC"/>
    <w:multiLevelType w:val="hybridMultilevel"/>
    <w:tmpl w:val="F93E472C"/>
    <w:lvl w:ilvl="0" w:tplc="DB141F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845195"/>
    <w:multiLevelType w:val="hybridMultilevel"/>
    <w:tmpl w:val="12C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9"/>
    <w:rsid w:val="002D162E"/>
    <w:rsid w:val="003D2020"/>
    <w:rsid w:val="0045706E"/>
    <w:rsid w:val="005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D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D162E"/>
    <w:pPr>
      <w:keepNext/>
      <w:keepLines/>
      <w:widowControl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D162E"/>
  </w:style>
  <w:style w:type="character" w:customStyle="1" w:styleId="10">
    <w:name w:val="Заголовок 1 Знак"/>
    <w:basedOn w:val="a0"/>
    <w:link w:val="110"/>
    <w:uiPriority w:val="9"/>
    <w:rsid w:val="002D162E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3">
    <w:name w:val="Сноска_"/>
    <w:basedOn w:val="a0"/>
    <w:link w:val="a4"/>
    <w:rsid w:val="002D162E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2D162E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5">
    <w:name w:val="Другое_"/>
    <w:basedOn w:val="a0"/>
    <w:link w:val="a6"/>
    <w:rsid w:val="002D162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2D162E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2D162E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2D162E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">
    <w:name w:val="Колонтитул (2)_"/>
    <w:basedOn w:val="a0"/>
    <w:link w:val="20"/>
    <w:rsid w:val="002D162E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D1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5"/>
    <w:rsid w:val="002D162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5">
    <w:name w:val="Основной текст1"/>
    <w:basedOn w:val="a"/>
    <w:link w:val="a7"/>
    <w:rsid w:val="002D162E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8">
    <w:name w:val="Оглавление_"/>
    <w:basedOn w:val="a0"/>
    <w:link w:val="a9"/>
    <w:rsid w:val="002D162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Оглавление"/>
    <w:basedOn w:val="a"/>
    <w:link w:val="a8"/>
    <w:rsid w:val="002D162E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1">
    <w:name w:val="Заголовок №2_"/>
    <w:basedOn w:val="a0"/>
    <w:link w:val="22"/>
    <w:rsid w:val="002D162E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2D162E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3">
    <w:name w:val="Основной текст (2)_"/>
    <w:basedOn w:val="a0"/>
    <w:link w:val="24"/>
    <w:rsid w:val="002D162E"/>
    <w:rPr>
      <w:sz w:val="18"/>
      <w:szCs w:val="18"/>
    </w:rPr>
  </w:style>
  <w:style w:type="paragraph" w:customStyle="1" w:styleId="24">
    <w:name w:val="Основной текст (2)"/>
    <w:basedOn w:val="a"/>
    <w:link w:val="23"/>
    <w:rsid w:val="002D162E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2D162E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2D162E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a">
    <w:name w:val="Колонтитул_"/>
    <w:basedOn w:val="a0"/>
    <w:link w:val="ab"/>
    <w:rsid w:val="002D162E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2D162E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">
    <w:name w:val="Основной текст (6)_"/>
    <w:basedOn w:val="a0"/>
    <w:link w:val="60"/>
    <w:rsid w:val="002D162E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2D162E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2D162E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2D162E"/>
    <w:pPr>
      <w:widowControl w:val="0"/>
      <w:spacing w:after="0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c">
    <w:name w:val="Подпись к таблице_"/>
    <w:basedOn w:val="a0"/>
    <w:link w:val="ad"/>
    <w:rsid w:val="002D162E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d">
    <w:name w:val="Подпись к таблице"/>
    <w:basedOn w:val="a"/>
    <w:link w:val="ac"/>
    <w:rsid w:val="002D1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2D162E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2D162E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2D162E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2D162E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2D16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D162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endnote reference"/>
    <w:basedOn w:val="a0"/>
    <w:uiPriority w:val="99"/>
    <w:semiHidden/>
    <w:unhideWhenUsed/>
    <w:rsid w:val="002D162E"/>
    <w:rPr>
      <w:vertAlign w:val="superscript"/>
    </w:rPr>
  </w:style>
  <w:style w:type="character" w:styleId="af1">
    <w:name w:val="Placeholder Text"/>
    <w:basedOn w:val="a0"/>
    <w:uiPriority w:val="99"/>
    <w:semiHidden/>
    <w:rsid w:val="002D162E"/>
    <w:rPr>
      <w:color w:val="808080"/>
    </w:rPr>
  </w:style>
  <w:style w:type="character" w:customStyle="1" w:styleId="16">
    <w:name w:val="Гиперссылка1"/>
    <w:basedOn w:val="a0"/>
    <w:uiPriority w:val="99"/>
    <w:unhideWhenUsed/>
    <w:rsid w:val="002D162E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D162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162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">
    <w:name w:val="Заголовок №3"/>
    <w:basedOn w:val="22"/>
    <w:qFormat/>
    <w:rsid w:val="002D162E"/>
    <w:pPr>
      <w:keepNext/>
      <w:keepLines/>
      <w:tabs>
        <w:tab w:val="left" w:pos="649"/>
      </w:tabs>
      <w:spacing w:line="257" w:lineRule="auto"/>
    </w:pPr>
  </w:style>
  <w:style w:type="paragraph" w:customStyle="1" w:styleId="af4">
    <w:name w:val="Подзаг"/>
    <w:basedOn w:val="a"/>
    <w:qFormat/>
    <w:rsid w:val="002D162E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17">
    <w:name w:val="toc 1"/>
    <w:basedOn w:val="a"/>
    <w:next w:val="a"/>
    <w:autoRedefine/>
    <w:uiPriority w:val="39"/>
    <w:unhideWhenUsed/>
    <w:rsid w:val="002D162E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Заголовок 1 Знак1"/>
    <w:basedOn w:val="a0"/>
    <w:link w:val="1"/>
    <w:uiPriority w:val="9"/>
    <w:rsid w:val="002D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2D162E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2D162E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2D162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7">
    <w:name w:val="Верхний колонтитул Знак"/>
    <w:basedOn w:val="a0"/>
    <w:link w:val="af6"/>
    <w:uiPriority w:val="99"/>
    <w:rsid w:val="002D16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8">
    <w:name w:val="подзаг1"/>
    <w:basedOn w:val="af4"/>
    <w:rsid w:val="002D162E"/>
    <w:pPr>
      <w:keepNext/>
      <w:keepLines/>
    </w:pPr>
    <w:rPr>
      <w:color w:val="auto"/>
    </w:rPr>
  </w:style>
  <w:style w:type="paragraph" w:customStyle="1" w:styleId="19">
    <w:name w:val="Подзаг1"/>
    <w:basedOn w:val="18"/>
    <w:qFormat/>
    <w:rsid w:val="002D162E"/>
    <w:rPr>
      <w:i/>
    </w:rPr>
  </w:style>
  <w:style w:type="paragraph" w:styleId="af8">
    <w:name w:val="footnote text"/>
    <w:basedOn w:val="a"/>
    <w:link w:val="af9"/>
    <w:uiPriority w:val="99"/>
    <w:semiHidden/>
    <w:unhideWhenUsed/>
    <w:rsid w:val="002D16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2D162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a">
    <w:name w:val="footnote reference"/>
    <w:basedOn w:val="a0"/>
    <w:uiPriority w:val="99"/>
    <w:semiHidden/>
    <w:unhideWhenUsed/>
    <w:rsid w:val="002D162E"/>
    <w:rPr>
      <w:vertAlign w:val="superscript"/>
    </w:rPr>
  </w:style>
  <w:style w:type="paragraph" w:customStyle="1" w:styleId="-">
    <w:name w:val="Основной текст-норм"/>
    <w:basedOn w:val="24"/>
    <w:qFormat/>
    <w:rsid w:val="002D162E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2D1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2D162E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2D162E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fe">
    <w:name w:val="Table Grid"/>
    <w:basedOn w:val="a1"/>
    <w:rsid w:val="002D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D162E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D1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2D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fe"/>
    <w:rsid w:val="002D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e"/>
    <w:rsid w:val="002D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 Indent"/>
    <w:basedOn w:val="a"/>
    <w:link w:val="aff1"/>
    <w:uiPriority w:val="99"/>
    <w:semiHidden/>
    <w:unhideWhenUsed/>
    <w:rsid w:val="002D162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2D162E"/>
    <w:rPr>
      <w:rFonts w:ascii="Calibri" w:eastAsia="Calibri" w:hAnsi="Calibri" w:cs="Times New Roman"/>
    </w:rPr>
  </w:style>
  <w:style w:type="paragraph" w:styleId="aff2">
    <w:name w:val="Normal (Web)"/>
    <w:basedOn w:val="a"/>
    <w:uiPriority w:val="99"/>
    <w:semiHidden/>
    <w:unhideWhenUsed/>
    <w:rsid w:val="002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basedOn w:val="a0"/>
    <w:uiPriority w:val="99"/>
    <w:semiHidden/>
    <w:unhideWhenUsed/>
    <w:rsid w:val="002D1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D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D162E"/>
    <w:pPr>
      <w:keepNext/>
      <w:keepLines/>
      <w:widowControl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D162E"/>
  </w:style>
  <w:style w:type="character" w:customStyle="1" w:styleId="10">
    <w:name w:val="Заголовок 1 Знак"/>
    <w:basedOn w:val="a0"/>
    <w:link w:val="110"/>
    <w:uiPriority w:val="9"/>
    <w:rsid w:val="002D162E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3">
    <w:name w:val="Сноска_"/>
    <w:basedOn w:val="a0"/>
    <w:link w:val="a4"/>
    <w:rsid w:val="002D162E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2D162E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5">
    <w:name w:val="Другое_"/>
    <w:basedOn w:val="a0"/>
    <w:link w:val="a6"/>
    <w:rsid w:val="002D162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2D162E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2D162E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2D162E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">
    <w:name w:val="Колонтитул (2)_"/>
    <w:basedOn w:val="a0"/>
    <w:link w:val="20"/>
    <w:rsid w:val="002D162E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D1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5"/>
    <w:rsid w:val="002D162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5">
    <w:name w:val="Основной текст1"/>
    <w:basedOn w:val="a"/>
    <w:link w:val="a7"/>
    <w:rsid w:val="002D162E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8">
    <w:name w:val="Оглавление_"/>
    <w:basedOn w:val="a0"/>
    <w:link w:val="a9"/>
    <w:rsid w:val="002D162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Оглавление"/>
    <w:basedOn w:val="a"/>
    <w:link w:val="a8"/>
    <w:rsid w:val="002D162E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1">
    <w:name w:val="Заголовок №2_"/>
    <w:basedOn w:val="a0"/>
    <w:link w:val="22"/>
    <w:rsid w:val="002D162E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2D162E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3">
    <w:name w:val="Основной текст (2)_"/>
    <w:basedOn w:val="a0"/>
    <w:link w:val="24"/>
    <w:rsid w:val="002D162E"/>
    <w:rPr>
      <w:sz w:val="18"/>
      <w:szCs w:val="18"/>
    </w:rPr>
  </w:style>
  <w:style w:type="paragraph" w:customStyle="1" w:styleId="24">
    <w:name w:val="Основной текст (2)"/>
    <w:basedOn w:val="a"/>
    <w:link w:val="23"/>
    <w:rsid w:val="002D162E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2D162E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2D162E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a">
    <w:name w:val="Колонтитул_"/>
    <w:basedOn w:val="a0"/>
    <w:link w:val="ab"/>
    <w:rsid w:val="002D162E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2D162E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">
    <w:name w:val="Основной текст (6)_"/>
    <w:basedOn w:val="a0"/>
    <w:link w:val="60"/>
    <w:rsid w:val="002D162E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2D162E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2D162E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2D162E"/>
    <w:pPr>
      <w:widowControl w:val="0"/>
      <w:spacing w:after="0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c">
    <w:name w:val="Подпись к таблице_"/>
    <w:basedOn w:val="a0"/>
    <w:link w:val="ad"/>
    <w:rsid w:val="002D162E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d">
    <w:name w:val="Подпись к таблице"/>
    <w:basedOn w:val="a"/>
    <w:link w:val="ac"/>
    <w:rsid w:val="002D1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2D162E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2D162E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2D162E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2D162E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2D16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D162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endnote reference"/>
    <w:basedOn w:val="a0"/>
    <w:uiPriority w:val="99"/>
    <w:semiHidden/>
    <w:unhideWhenUsed/>
    <w:rsid w:val="002D162E"/>
    <w:rPr>
      <w:vertAlign w:val="superscript"/>
    </w:rPr>
  </w:style>
  <w:style w:type="character" w:styleId="af1">
    <w:name w:val="Placeholder Text"/>
    <w:basedOn w:val="a0"/>
    <w:uiPriority w:val="99"/>
    <w:semiHidden/>
    <w:rsid w:val="002D162E"/>
    <w:rPr>
      <w:color w:val="808080"/>
    </w:rPr>
  </w:style>
  <w:style w:type="character" w:customStyle="1" w:styleId="16">
    <w:name w:val="Гиперссылка1"/>
    <w:basedOn w:val="a0"/>
    <w:uiPriority w:val="99"/>
    <w:unhideWhenUsed/>
    <w:rsid w:val="002D162E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D162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162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">
    <w:name w:val="Заголовок №3"/>
    <w:basedOn w:val="22"/>
    <w:qFormat/>
    <w:rsid w:val="002D162E"/>
    <w:pPr>
      <w:keepNext/>
      <w:keepLines/>
      <w:tabs>
        <w:tab w:val="left" w:pos="649"/>
      </w:tabs>
      <w:spacing w:line="257" w:lineRule="auto"/>
    </w:pPr>
  </w:style>
  <w:style w:type="paragraph" w:customStyle="1" w:styleId="af4">
    <w:name w:val="Подзаг"/>
    <w:basedOn w:val="a"/>
    <w:qFormat/>
    <w:rsid w:val="002D162E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17">
    <w:name w:val="toc 1"/>
    <w:basedOn w:val="a"/>
    <w:next w:val="a"/>
    <w:autoRedefine/>
    <w:uiPriority w:val="39"/>
    <w:unhideWhenUsed/>
    <w:rsid w:val="002D162E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Заголовок 1 Знак1"/>
    <w:basedOn w:val="a0"/>
    <w:link w:val="1"/>
    <w:uiPriority w:val="9"/>
    <w:rsid w:val="002D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2D162E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2D162E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2D162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7">
    <w:name w:val="Верхний колонтитул Знак"/>
    <w:basedOn w:val="a0"/>
    <w:link w:val="af6"/>
    <w:uiPriority w:val="99"/>
    <w:rsid w:val="002D16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8">
    <w:name w:val="подзаг1"/>
    <w:basedOn w:val="af4"/>
    <w:rsid w:val="002D162E"/>
    <w:pPr>
      <w:keepNext/>
      <w:keepLines/>
    </w:pPr>
    <w:rPr>
      <w:color w:val="auto"/>
    </w:rPr>
  </w:style>
  <w:style w:type="paragraph" w:customStyle="1" w:styleId="19">
    <w:name w:val="Подзаг1"/>
    <w:basedOn w:val="18"/>
    <w:qFormat/>
    <w:rsid w:val="002D162E"/>
    <w:rPr>
      <w:i/>
    </w:rPr>
  </w:style>
  <w:style w:type="paragraph" w:styleId="af8">
    <w:name w:val="footnote text"/>
    <w:basedOn w:val="a"/>
    <w:link w:val="af9"/>
    <w:uiPriority w:val="99"/>
    <w:semiHidden/>
    <w:unhideWhenUsed/>
    <w:rsid w:val="002D16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2D162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a">
    <w:name w:val="footnote reference"/>
    <w:basedOn w:val="a0"/>
    <w:uiPriority w:val="99"/>
    <w:semiHidden/>
    <w:unhideWhenUsed/>
    <w:rsid w:val="002D162E"/>
    <w:rPr>
      <w:vertAlign w:val="superscript"/>
    </w:rPr>
  </w:style>
  <w:style w:type="paragraph" w:customStyle="1" w:styleId="-">
    <w:name w:val="Основной текст-норм"/>
    <w:basedOn w:val="24"/>
    <w:qFormat/>
    <w:rsid w:val="002D162E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2D1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2D162E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2D162E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fe">
    <w:name w:val="Table Grid"/>
    <w:basedOn w:val="a1"/>
    <w:rsid w:val="002D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D162E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D1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2D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fe"/>
    <w:rsid w:val="002D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e"/>
    <w:rsid w:val="002D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 Indent"/>
    <w:basedOn w:val="a"/>
    <w:link w:val="aff1"/>
    <w:uiPriority w:val="99"/>
    <w:semiHidden/>
    <w:unhideWhenUsed/>
    <w:rsid w:val="002D162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2D162E"/>
    <w:rPr>
      <w:rFonts w:ascii="Calibri" w:eastAsia="Calibri" w:hAnsi="Calibri" w:cs="Times New Roman"/>
    </w:rPr>
  </w:style>
  <w:style w:type="paragraph" w:styleId="aff2">
    <w:name w:val="Normal (Web)"/>
    <w:basedOn w:val="a"/>
    <w:uiPriority w:val="99"/>
    <w:semiHidden/>
    <w:unhideWhenUsed/>
    <w:rsid w:val="002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basedOn w:val="a0"/>
    <w:uiPriority w:val="99"/>
    <w:semiHidden/>
    <w:unhideWhenUsed/>
    <w:rsid w:val="002D1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7066;fld=134;dst=10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ge2006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8138</Words>
  <Characters>46392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Хадижат</cp:lastModifiedBy>
  <cp:revision>2</cp:revision>
  <dcterms:created xsi:type="dcterms:W3CDTF">2022-07-29T18:57:00Z</dcterms:created>
  <dcterms:modified xsi:type="dcterms:W3CDTF">2022-07-29T19:13:00Z</dcterms:modified>
</cp:coreProperties>
</file>