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9B" w:rsidRDefault="005D1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</w:t>
      </w:r>
      <w:r w:rsidR="00FC4DC3" w:rsidRPr="00FA4EA0">
        <w:rPr>
          <w:rFonts w:ascii="Times New Roman" w:hAnsi="Times New Roman" w:cs="Times New Roman"/>
          <w:sz w:val="40"/>
          <w:szCs w:val="40"/>
        </w:rPr>
        <w:t>Отчёт</w:t>
      </w:r>
      <w:r w:rsidR="00FC4DC3" w:rsidRPr="00860D82">
        <w:rPr>
          <w:rFonts w:ascii="Times New Roman" w:hAnsi="Times New Roman" w:cs="Times New Roman"/>
          <w:sz w:val="28"/>
          <w:szCs w:val="28"/>
        </w:rPr>
        <w:t xml:space="preserve"> по науке за первое полугодие 2018-2019 уч.год</w:t>
      </w:r>
    </w:p>
    <w:p w:rsidR="00FA4EA0" w:rsidRDefault="00FC4DC3">
      <w:pPr>
        <w:rPr>
          <w:rFonts w:ascii="Times New Roman" w:hAnsi="Times New Roman" w:cs="Times New Roman"/>
          <w:sz w:val="28"/>
          <w:szCs w:val="28"/>
        </w:rPr>
      </w:pPr>
      <w:r w:rsidRPr="00860D82">
        <w:rPr>
          <w:rFonts w:ascii="Times New Roman" w:hAnsi="Times New Roman" w:cs="Times New Roman"/>
          <w:sz w:val="28"/>
          <w:szCs w:val="28"/>
        </w:rPr>
        <w:t xml:space="preserve"> </w:t>
      </w:r>
      <w:r w:rsidR="005D119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60D82">
        <w:rPr>
          <w:rFonts w:ascii="Times New Roman" w:hAnsi="Times New Roman" w:cs="Times New Roman"/>
          <w:sz w:val="28"/>
          <w:szCs w:val="28"/>
        </w:rPr>
        <w:t>( МО общественных дисциплин)</w:t>
      </w:r>
    </w:p>
    <w:p w:rsidR="00FA4EA0" w:rsidRDefault="00FA4EA0">
      <w:pPr>
        <w:rPr>
          <w:rFonts w:ascii="Times New Roman" w:hAnsi="Times New Roman" w:cs="Times New Roman"/>
          <w:sz w:val="28"/>
          <w:szCs w:val="28"/>
        </w:rPr>
      </w:pPr>
    </w:p>
    <w:p w:rsidR="00FA4EA0" w:rsidRPr="00FA4EA0" w:rsidRDefault="00FA4EA0" w:rsidP="00FA4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 МО учителей истории строилась в соответствии с методической темой лицея № 9 «</w:t>
      </w:r>
      <w:r w:rsidRPr="00FA4E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Развитие познавательных интересов учащихся в формировании гражданско - патриотического сознания и толерантности в свете внедрения ФГОС»  и плана работы МО, который разрабатывался и утверждался на первом августовском заседании МО, по анализу деятельности  МО за прошлый год. Работа МО была направлена на решение проблемы «</w:t>
      </w:r>
      <w:r w:rsidRPr="00FA4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Внедрение инновационных образовательных технологий - как средство развития технологической компетентности учителя</w:t>
      </w:r>
      <w:r w:rsidRPr="00FA4E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».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На своих секционных заседаниях и межсекционной работе, во время урочной и внеурочной деятельности МО истории проводило реализацию поставленных целей и задач через следующие направления: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1.Программно – методическое обеспечение преподавания истории России, обществознания, права, КТНД  и истории Дагестана;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педагогического мастерства учителей истории - обобщение и распространение педагогического опыта, повышение квалификации, прохождение курсов;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над уровнем учебных достижений учащихся;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Работа с одарёнными детьми;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Внеклассная работа по предмету;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Работа с молодым специалистом;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Работа по вопросам модернизации российского образования в свете ОГЭ и ЕГЭ;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Участие учителей истории</w:t>
      </w:r>
      <w:r w:rsidR="005D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обществознания</w:t>
      </w: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работе научно – методической структуры Лицея и управления образования г. Махачкалы.  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этого, нами были изучены и разработаны нормативно-правовые документы: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-программа « Популяризация истории в Дагестане»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одаренными детьми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низкомотивированными учащимися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молодым специалистом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по подготовке учащихся к сдаче ЕГЭ и ОГЭ.</w:t>
      </w:r>
    </w:p>
    <w:p w:rsidR="00FA4EA0" w:rsidRPr="00FA4EA0" w:rsidRDefault="005D119B" w:rsidP="00FA4EA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FA4EA0" w:rsidRPr="00FA4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учебно-методического и материально-технического обеспечения преподавания истории.</w:t>
      </w:r>
    </w:p>
    <w:p w:rsidR="00FA4EA0" w:rsidRPr="00FA4EA0" w:rsidRDefault="00FA4EA0" w:rsidP="00FA4EA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 лицее функционируют два кабинета: обществознания и истории. Оба кабинета оформлены</w:t>
      </w:r>
      <w:r w:rsidRPr="00FA4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соответствии с современными требованиями, т.е. информационные стенды, тематические стенды, с дидактическими </w:t>
      </w: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материалами к урокам, с ученическими работами. Кабинет № 9 прошёл паспортизацию (закреплён за учителем обществознания С.Г. Худавердиевой).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декабре прошёл проверку каб.№ 2, закреплённый за Агафоновой Е.А.</w:t>
      </w:r>
    </w:p>
    <w:p w:rsidR="005D119B" w:rsidRDefault="00FA4EA0" w:rsidP="00FA4EA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Кабинеты оснащены и технически ( компьютер, телевизор, ДВД). Постоянно обновляется и пополняется медиатека, наглядный материал , дидактическая  и методическая литература</w:t>
      </w:r>
      <w:r w:rsidR="005D11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EA0" w:rsidRPr="00FA4EA0" w:rsidRDefault="00FA4EA0" w:rsidP="00FA4EA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A4EA0" w:rsidRPr="005D119B" w:rsidRDefault="005D11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5D119B">
        <w:rPr>
          <w:rFonts w:ascii="Times New Roman" w:hAnsi="Times New Roman" w:cs="Times New Roman"/>
          <w:sz w:val="32"/>
          <w:szCs w:val="32"/>
        </w:rPr>
        <w:t>Результаты участия в конференциях и конкурсах.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484"/>
        <w:gridCol w:w="4903"/>
        <w:gridCol w:w="1276"/>
        <w:gridCol w:w="2162"/>
        <w:gridCol w:w="2374"/>
      </w:tblGrid>
      <w:tr w:rsidR="00860D82" w:rsidRPr="00860D82" w:rsidTr="00C82297">
        <w:tc>
          <w:tcPr>
            <w:tcW w:w="484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03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162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74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860D82" w:rsidRPr="00860D82" w:rsidTr="00C82297">
        <w:tc>
          <w:tcPr>
            <w:tcW w:w="484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Муниципальная научно-практическая конференция «Шаг в будущее». Номинация «история». Тема: «Михаил Романов-законнейший или удобнейший</w:t>
            </w:r>
            <w:r w:rsidR="007457EC" w:rsidRPr="00860D82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276" w:type="dxa"/>
          </w:tcPr>
          <w:p w:rsidR="00FC4DC3" w:rsidRPr="00860D82" w:rsidRDefault="00FC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62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Абдулаева Наида, 11.1 кл.</w:t>
            </w:r>
          </w:p>
        </w:tc>
        <w:tc>
          <w:tcPr>
            <w:tcW w:w="2374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Агафонова Е.А.</w:t>
            </w:r>
          </w:p>
        </w:tc>
      </w:tr>
      <w:tr w:rsidR="00860D82" w:rsidRPr="00860D82" w:rsidTr="00C82297">
        <w:tc>
          <w:tcPr>
            <w:tcW w:w="484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3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Муниципальная научно-практическая конференция «Шаг в будущее». Номинация «экономика». Тема: «Формирование потребительской культуры как средство рационального использования общественных благ».</w:t>
            </w:r>
          </w:p>
        </w:tc>
        <w:tc>
          <w:tcPr>
            <w:tcW w:w="1276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62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Алескерли Гамзат, 9.1 кл.</w:t>
            </w:r>
          </w:p>
        </w:tc>
        <w:tc>
          <w:tcPr>
            <w:tcW w:w="2374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Худавердиева С.Г.</w:t>
            </w:r>
          </w:p>
        </w:tc>
      </w:tr>
      <w:tr w:rsidR="00860D82" w:rsidRPr="00860D82" w:rsidTr="00C82297">
        <w:tc>
          <w:tcPr>
            <w:tcW w:w="484" w:type="dxa"/>
          </w:tcPr>
          <w:p w:rsidR="00FC4DC3" w:rsidRPr="00860D82" w:rsidRDefault="00745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3" w:type="dxa"/>
          </w:tcPr>
          <w:p w:rsidR="00FC4DC3" w:rsidRPr="00860D82" w:rsidRDefault="0086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 В мир права».</w:t>
            </w:r>
          </w:p>
        </w:tc>
        <w:tc>
          <w:tcPr>
            <w:tcW w:w="1276" w:type="dxa"/>
          </w:tcPr>
          <w:p w:rsidR="00FC4DC3" w:rsidRPr="00860D82" w:rsidRDefault="0086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62" w:type="dxa"/>
          </w:tcPr>
          <w:p w:rsidR="00FC4DC3" w:rsidRPr="00860D82" w:rsidRDefault="0086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Алимагомедов Ибрагим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10.2</w:t>
            </w: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374" w:type="dxa"/>
          </w:tcPr>
          <w:p w:rsidR="00FC4DC3" w:rsidRPr="00860D82" w:rsidRDefault="0086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Худавердиева С.Г.</w:t>
            </w:r>
          </w:p>
        </w:tc>
      </w:tr>
      <w:tr w:rsidR="00860D82" w:rsidRPr="00860D82" w:rsidTr="00C82297">
        <w:tc>
          <w:tcPr>
            <w:tcW w:w="484" w:type="dxa"/>
          </w:tcPr>
          <w:p w:rsidR="00FC4DC3" w:rsidRPr="00860D82" w:rsidRDefault="0086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903" w:type="dxa"/>
          </w:tcPr>
          <w:p w:rsidR="00FC4DC3" w:rsidRPr="00860D82" w:rsidRDefault="0086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 Первые шаги в науку»</w:t>
            </w:r>
            <w:r w:rsidR="00FA4EA0">
              <w:rPr>
                <w:rFonts w:ascii="Times New Roman" w:hAnsi="Times New Roman" w:cs="Times New Roman"/>
                <w:sz w:val="28"/>
                <w:szCs w:val="28"/>
              </w:rPr>
              <w:t>, г. Обнинск.</w:t>
            </w:r>
          </w:p>
        </w:tc>
        <w:tc>
          <w:tcPr>
            <w:tcW w:w="1276" w:type="dxa"/>
          </w:tcPr>
          <w:p w:rsidR="00FC4DC3" w:rsidRPr="00860D82" w:rsidRDefault="00FA4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62" w:type="dxa"/>
          </w:tcPr>
          <w:p w:rsidR="00FC4DC3" w:rsidRPr="00860D82" w:rsidRDefault="00FA4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Мурадов Фархад, 5.1 кл.</w:t>
            </w:r>
          </w:p>
        </w:tc>
        <w:tc>
          <w:tcPr>
            <w:tcW w:w="2374" w:type="dxa"/>
          </w:tcPr>
          <w:p w:rsidR="00FC4DC3" w:rsidRPr="00860D82" w:rsidRDefault="00FA4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Худавердиева С.Г.</w:t>
            </w:r>
          </w:p>
        </w:tc>
      </w:tr>
    </w:tbl>
    <w:p w:rsidR="005D119B" w:rsidRDefault="005D119B" w:rsidP="005D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19B" w:rsidRDefault="005D119B" w:rsidP="005D119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3.</w:t>
      </w:r>
      <w:r w:rsidR="00FA4EA0" w:rsidRPr="00FA4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процесса и результатов профессиональной </w:t>
      </w:r>
    </w:p>
    <w:p w:rsidR="00FA4EA0" w:rsidRPr="00FA4EA0" w:rsidRDefault="005D119B" w:rsidP="005D119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FA4EA0" w:rsidRPr="00FA4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педагогов.</w:t>
      </w:r>
    </w:p>
    <w:p w:rsidR="00FA4EA0" w:rsidRPr="00FA4EA0" w:rsidRDefault="00FA4EA0" w:rsidP="00FA4EA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Процесс и результативность профессиональной деятельности учителей истории, т.е. обобщение и анализ информации, системы образования педагога, а также основных показателей ее функционирования для определения тенденции развития и решения всех основных вопросов по достижению качественного образования проводится через мониторинг профессиональной деятельности учителей. А это реализ</w:t>
      </w:r>
      <w:bookmarkStart w:id="0" w:name="_GoBack"/>
      <w:bookmarkEnd w:id="0"/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следующих задач: </w:t>
      </w:r>
    </w:p>
    <w:p w:rsidR="00FA4EA0" w:rsidRPr="00FA4EA0" w:rsidRDefault="00FA4EA0" w:rsidP="00FA4EA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-координация деятельности всех участников мониторинга;</w:t>
      </w:r>
    </w:p>
    <w:p w:rsidR="00FA4EA0" w:rsidRPr="00FA4EA0" w:rsidRDefault="00FA4EA0" w:rsidP="00FA4EA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механизма единой системы обработка информации деятельности педагогов Лицея;</w:t>
      </w:r>
    </w:p>
    <w:p w:rsidR="00FA4EA0" w:rsidRPr="00FA4EA0" w:rsidRDefault="00FA4EA0" w:rsidP="00FA4EA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-своевременное выявление динамики и основных тенденций в развитии системы образования Лицея.</w:t>
      </w:r>
    </w:p>
    <w:p w:rsidR="00FA4EA0" w:rsidRPr="00FA4EA0" w:rsidRDefault="00FA4EA0" w:rsidP="00FA4EA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мониторинга процесса и результативности профессиональной деятельности педагогов руководитель МО истории определяет и анализирует уровень достижений учителей; намечает пути повышения степени результативности; своевременно предоставляет информацию в научно-методическую службу лицея.</w:t>
      </w:r>
    </w:p>
    <w:p w:rsidR="00FA4EA0" w:rsidRPr="00FA4EA0" w:rsidRDefault="00FA4EA0" w:rsidP="00FA4EA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итогам мониторинга профессиональной деятельности учителей и с учетом реального положения дел проводятся заседания МО, рабочие совещания при зам. директоре по НМР и УВР, сделанные замечания и предложения фиксируются и по ним учителям даются рекомендации. Результаты мониторинга деятельности учителей МО учитываются при рекомендации учителей на квалификационную аттестацию и при принятии решений материального стимулирования работников лицея.</w:t>
      </w:r>
    </w:p>
    <w:p w:rsidR="00FA4EA0" w:rsidRDefault="00FA4EA0" w:rsidP="00FA4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DC3" w:rsidRDefault="00FA4EA0" w:rsidP="00FA4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прошли курсы повышения квалификации: Абдуразакова Ш.Т., Гасанова А.М., Абдулхаликова З.О., Худавердиева С.Г., Хадисова А.М.</w:t>
      </w:r>
    </w:p>
    <w:p w:rsidR="00FA4EA0" w:rsidRPr="00FA4EA0" w:rsidRDefault="00FA4EA0" w:rsidP="00FA4EA0">
      <w:pPr>
        <w:rPr>
          <w:rFonts w:ascii="Times New Roman" w:eastAsia="Calibri" w:hAnsi="Times New Roman" w:cs="Times New Roman"/>
          <w:sz w:val="28"/>
          <w:szCs w:val="28"/>
        </w:rPr>
      </w:pPr>
      <w:r w:rsidRPr="00FA4EA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FA4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 активность педагогов.</w:t>
      </w:r>
    </w:p>
    <w:p w:rsidR="00FA4EA0" w:rsidRPr="00FA4EA0" w:rsidRDefault="00FA4EA0" w:rsidP="00312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педагогов в мероприятиях (семинары, конференции, педчтения, образовательные проекты, вебинары и т.д.)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4"/>
        <w:gridCol w:w="2051"/>
        <w:gridCol w:w="3771"/>
        <w:gridCol w:w="1691"/>
      </w:tblGrid>
      <w:tr w:rsidR="003126EA" w:rsidRPr="00FA4EA0" w:rsidTr="003126EA">
        <w:tc>
          <w:tcPr>
            <w:tcW w:w="3084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51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771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Название мероприятия</w:t>
            </w:r>
          </w:p>
        </w:tc>
        <w:tc>
          <w:tcPr>
            <w:tcW w:w="1691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участия</w:t>
            </w:r>
          </w:p>
        </w:tc>
      </w:tr>
      <w:tr w:rsidR="003126EA" w:rsidRPr="00FA4EA0" w:rsidTr="003126EA">
        <w:tc>
          <w:tcPr>
            <w:tcW w:w="3084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Лицея № 9.</w:t>
            </w:r>
          </w:p>
        </w:tc>
        <w:tc>
          <w:tcPr>
            <w:tcW w:w="2051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Агафонова Е.А.</w:t>
            </w:r>
          </w:p>
        </w:tc>
        <w:tc>
          <w:tcPr>
            <w:tcW w:w="3771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мастер-класс на школьном семинаре, на тему «Развитие одарённых детей через проектную деятельность» </w:t>
            </w:r>
          </w:p>
        </w:tc>
        <w:tc>
          <w:tcPr>
            <w:tcW w:w="1691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A4EA0" w:rsidRPr="00FA4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чная</w:t>
            </w: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18.12.2018</w:t>
            </w:r>
          </w:p>
        </w:tc>
      </w:tr>
      <w:tr w:rsidR="003126EA" w:rsidRPr="00FA4EA0" w:rsidTr="003126EA">
        <w:tc>
          <w:tcPr>
            <w:tcW w:w="3084" w:type="dxa"/>
            <w:shd w:val="clear" w:color="auto" w:fill="auto"/>
          </w:tcPr>
          <w:p w:rsid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на базе МБОУ  № 10.</w:t>
            </w:r>
          </w:p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2051" w:type="dxa"/>
            <w:shd w:val="clear" w:color="auto" w:fill="auto"/>
          </w:tcPr>
          <w:p w:rsidR="003126EA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Абдуразакова Ш.Т.</w:t>
            </w:r>
          </w:p>
        </w:tc>
        <w:tc>
          <w:tcPr>
            <w:tcW w:w="3771" w:type="dxa"/>
            <w:shd w:val="clear" w:color="auto" w:fill="auto"/>
          </w:tcPr>
          <w:p w:rsid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Выступление на городском семинаре </w:t>
            </w:r>
            <w:r w:rsidR="005D11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ГУО, тема: « Из опыта подготовки к сдаче ОГЭ и ЕГЭ по обществознанию и истории»</w:t>
            </w:r>
          </w:p>
        </w:tc>
        <w:tc>
          <w:tcPr>
            <w:tcW w:w="1691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27.09.2018</w:t>
            </w:r>
          </w:p>
        </w:tc>
      </w:tr>
    </w:tbl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EA0" w:rsidRPr="00FA4EA0" w:rsidRDefault="005D119B" w:rsidP="003126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</w:t>
      </w:r>
      <w:r w:rsidR="00FA4EA0" w:rsidRPr="00FA4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Мероприятия, организованные педагогами</w:t>
      </w:r>
    </w:p>
    <w:p w:rsidR="00FA4EA0" w:rsidRP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08"/>
        <w:gridCol w:w="3250"/>
        <w:gridCol w:w="1612"/>
      </w:tblGrid>
      <w:tr w:rsidR="003126EA" w:rsidRPr="00FA4EA0" w:rsidTr="005D119B">
        <w:tc>
          <w:tcPr>
            <w:tcW w:w="1844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608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 организатора</w:t>
            </w:r>
          </w:p>
        </w:tc>
        <w:tc>
          <w:tcPr>
            <w:tcW w:w="3250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Название мероприятия</w:t>
            </w:r>
          </w:p>
        </w:tc>
        <w:tc>
          <w:tcPr>
            <w:tcW w:w="1612" w:type="dxa"/>
            <w:shd w:val="clear" w:color="auto" w:fill="auto"/>
          </w:tcPr>
          <w:p w:rsidR="00FA4EA0" w:rsidRPr="00FA4EA0" w:rsidRDefault="00FA4EA0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3126EA" w:rsidRPr="00FA4EA0" w:rsidTr="005D119B">
        <w:tc>
          <w:tcPr>
            <w:tcW w:w="1844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D1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базе Лицея № 9.</w:t>
            </w:r>
          </w:p>
        </w:tc>
        <w:tc>
          <w:tcPr>
            <w:tcW w:w="3608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Хадисова А.М.</w:t>
            </w:r>
          </w:p>
        </w:tc>
        <w:tc>
          <w:tcPr>
            <w:tcW w:w="3250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правового воспитания»</w:t>
            </w:r>
          </w:p>
        </w:tc>
        <w:tc>
          <w:tcPr>
            <w:tcW w:w="1612" w:type="dxa"/>
            <w:shd w:val="clear" w:color="auto" w:fill="auto"/>
          </w:tcPr>
          <w:p w:rsidR="00FA4EA0" w:rsidRPr="00FA4EA0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2018</w:t>
            </w:r>
          </w:p>
        </w:tc>
      </w:tr>
      <w:tr w:rsidR="003126EA" w:rsidRPr="00FA4EA0" w:rsidTr="005D119B">
        <w:tc>
          <w:tcPr>
            <w:tcW w:w="1844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Лицея № 9.</w:t>
            </w:r>
          </w:p>
        </w:tc>
        <w:tc>
          <w:tcPr>
            <w:tcW w:w="3608" w:type="dxa"/>
            <w:shd w:val="clear" w:color="auto" w:fill="auto"/>
          </w:tcPr>
          <w:p w:rsid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Агафонова Е.А.</w:t>
            </w:r>
          </w:p>
        </w:tc>
        <w:tc>
          <w:tcPr>
            <w:tcW w:w="3250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правового воспитания»</w:t>
            </w:r>
          </w:p>
        </w:tc>
        <w:tc>
          <w:tcPr>
            <w:tcW w:w="1612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2018</w:t>
            </w:r>
          </w:p>
        </w:tc>
      </w:tr>
      <w:tr w:rsidR="003126EA" w:rsidRPr="00FA4EA0" w:rsidTr="005D119B">
        <w:tc>
          <w:tcPr>
            <w:tcW w:w="1844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Лицея № 9.</w:t>
            </w:r>
          </w:p>
        </w:tc>
        <w:tc>
          <w:tcPr>
            <w:tcW w:w="3608" w:type="dxa"/>
            <w:shd w:val="clear" w:color="auto" w:fill="auto"/>
          </w:tcPr>
          <w:p w:rsid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D82">
              <w:rPr>
                <w:rFonts w:ascii="Times New Roman" w:hAnsi="Times New Roman" w:cs="Times New Roman"/>
                <w:sz w:val="28"/>
                <w:szCs w:val="28"/>
              </w:rPr>
              <w:t>Худавердиева С.Г.</w:t>
            </w:r>
          </w:p>
        </w:tc>
        <w:tc>
          <w:tcPr>
            <w:tcW w:w="3250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правового воспитания»</w:t>
            </w:r>
          </w:p>
        </w:tc>
        <w:tc>
          <w:tcPr>
            <w:tcW w:w="1612" w:type="dxa"/>
            <w:shd w:val="clear" w:color="auto" w:fill="auto"/>
          </w:tcPr>
          <w:p w:rsidR="003126EA" w:rsidRPr="003126EA" w:rsidRDefault="003126EA" w:rsidP="00FA4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2018</w:t>
            </w:r>
          </w:p>
        </w:tc>
      </w:tr>
    </w:tbl>
    <w:p w:rsidR="00FA4EA0" w:rsidRDefault="00FA4EA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C82297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8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Финансовая грамотность» Абдуразаковой Ш.Т. были проведены онлайн-уроки и получены сертификаты.</w:t>
      </w: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46FA8">
            <wp:extent cx="5972175" cy="472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7EB2A1">
            <wp:extent cx="6286500" cy="4943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94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8B0" w:rsidRDefault="005868B0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19B" w:rsidRPr="00FA4EA0" w:rsidRDefault="005D119B" w:rsidP="00FA4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МО участвовали в различных олимпиадах и конкурсах.</w:t>
      </w:r>
    </w:p>
    <w:p w:rsidR="00FA4EA0" w:rsidRPr="00860D82" w:rsidRDefault="005D119B" w:rsidP="00FA4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601B918" wp14:editId="40B2D437">
            <wp:extent cx="5940425" cy="84124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EA0" w:rsidRPr="0086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B8"/>
    <w:rsid w:val="001A03D2"/>
    <w:rsid w:val="003126EA"/>
    <w:rsid w:val="005868B0"/>
    <w:rsid w:val="005D119B"/>
    <w:rsid w:val="007457EC"/>
    <w:rsid w:val="00860D82"/>
    <w:rsid w:val="00C126B8"/>
    <w:rsid w:val="00C82297"/>
    <w:rsid w:val="00FA4EA0"/>
    <w:rsid w:val="00FC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C035B-2FDF-457D-9506-5D615708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dcterms:created xsi:type="dcterms:W3CDTF">2018-12-26T05:34:00Z</dcterms:created>
  <dcterms:modified xsi:type="dcterms:W3CDTF">2018-12-27T09:36:00Z</dcterms:modified>
</cp:coreProperties>
</file>