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90D" w:rsidRDefault="0007290D" w:rsidP="0007290D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</w:t>
      </w:r>
    </w:p>
    <w:p w:rsidR="0007290D" w:rsidRDefault="0007290D" w:rsidP="0007290D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Директор МБОУ «Лицей №9»</w:t>
      </w:r>
    </w:p>
    <w:p w:rsidR="0007290D" w:rsidRPr="0007290D" w:rsidRDefault="0007290D" w:rsidP="0007290D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proofErr w:type="spellStart"/>
      <w:r>
        <w:rPr>
          <w:b/>
          <w:sz w:val="28"/>
          <w:szCs w:val="28"/>
        </w:rPr>
        <w:t>Насрулаева</w:t>
      </w:r>
      <w:proofErr w:type="spellEnd"/>
      <w:r>
        <w:rPr>
          <w:b/>
          <w:sz w:val="28"/>
          <w:szCs w:val="28"/>
        </w:rPr>
        <w:t xml:space="preserve"> Ш.А.</w:t>
      </w:r>
    </w:p>
    <w:p w:rsidR="0007290D" w:rsidRDefault="0007290D" w:rsidP="009F5FFD">
      <w:pPr>
        <w:jc w:val="center"/>
        <w:rPr>
          <w:b/>
          <w:sz w:val="28"/>
          <w:szCs w:val="28"/>
        </w:rPr>
      </w:pPr>
    </w:p>
    <w:p w:rsidR="00375B13" w:rsidRPr="00375B13" w:rsidRDefault="0007290D" w:rsidP="009F5FFD">
      <w:pPr>
        <w:jc w:val="center"/>
        <w:rPr>
          <w:b/>
          <w:sz w:val="28"/>
          <w:szCs w:val="28"/>
        </w:rPr>
      </w:pPr>
      <w:r w:rsidRPr="0007290D">
        <w:rPr>
          <w:b/>
          <w:sz w:val="28"/>
          <w:szCs w:val="28"/>
        </w:rPr>
        <w:t xml:space="preserve"> </w:t>
      </w:r>
      <w:r w:rsidR="00375B13" w:rsidRPr="00375B13">
        <w:rPr>
          <w:b/>
          <w:sz w:val="28"/>
          <w:szCs w:val="28"/>
        </w:rPr>
        <w:t>Положение</w:t>
      </w:r>
      <w:r w:rsidR="009F5FFD">
        <w:rPr>
          <w:b/>
          <w:sz w:val="28"/>
          <w:szCs w:val="28"/>
        </w:rPr>
        <w:t xml:space="preserve"> </w:t>
      </w:r>
      <w:r w:rsidR="00375B13" w:rsidRPr="00375B13">
        <w:rPr>
          <w:b/>
          <w:sz w:val="28"/>
          <w:szCs w:val="28"/>
        </w:rPr>
        <w:t xml:space="preserve">о Совете по введению ФГОС </w:t>
      </w:r>
      <w:r w:rsidR="0050067F">
        <w:rPr>
          <w:b/>
          <w:sz w:val="28"/>
          <w:szCs w:val="28"/>
        </w:rPr>
        <w:t>НОО И ОО</w:t>
      </w:r>
    </w:p>
    <w:p w:rsidR="00375B13" w:rsidRPr="0007290D" w:rsidRDefault="00375B13" w:rsidP="0007290D">
      <w:pPr>
        <w:jc w:val="center"/>
        <w:rPr>
          <w:b/>
          <w:sz w:val="28"/>
          <w:szCs w:val="28"/>
        </w:rPr>
      </w:pPr>
      <w:r w:rsidRPr="00375B13">
        <w:rPr>
          <w:b/>
          <w:sz w:val="28"/>
          <w:szCs w:val="28"/>
        </w:rPr>
        <w:t>МБОУ «Лицей №9».</w:t>
      </w:r>
    </w:p>
    <w:p w:rsidR="00375B13" w:rsidRPr="0007290D" w:rsidRDefault="00375B13" w:rsidP="0007290D">
      <w:pPr>
        <w:jc w:val="center"/>
        <w:rPr>
          <w:b/>
        </w:rPr>
      </w:pPr>
      <w:r w:rsidRPr="0007290D">
        <w:rPr>
          <w:b/>
        </w:rPr>
        <w:t>I. Общие положения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Совет по введению новых ФГОС общего образования (далее - Совет) создан в соответствии с решением Педагогического совета  М</w:t>
      </w:r>
      <w:r w:rsidR="0050067F">
        <w:rPr>
          <w:rFonts w:ascii="Times New Roman" w:hAnsi="Times New Roman" w:cs="Times New Roman"/>
          <w:sz w:val="24"/>
          <w:szCs w:val="24"/>
        </w:rPr>
        <w:t>БОУ «Лицей    №9» от 30.09.2019</w:t>
      </w:r>
      <w:r w:rsidRPr="00D64B0C">
        <w:rPr>
          <w:rFonts w:ascii="Times New Roman" w:hAnsi="Times New Roman" w:cs="Times New Roman"/>
          <w:sz w:val="24"/>
          <w:szCs w:val="24"/>
        </w:rPr>
        <w:t xml:space="preserve">_г. № 1  на период введения новых ФГОС </w:t>
      </w:r>
      <w:r w:rsidR="0050067F">
        <w:rPr>
          <w:rFonts w:ascii="Times New Roman" w:hAnsi="Times New Roman" w:cs="Times New Roman"/>
          <w:sz w:val="24"/>
          <w:szCs w:val="24"/>
        </w:rPr>
        <w:t xml:space="preserve">НОО и </w:t>
      </w:r>
      <w:proofErr w:type="spellStart"/>
      <w:r w:rsidR="0050067F">
        <w:rPr>
          <w:rFonts w:ascii="Times New Roman" w:hAnsi="Times New Roman" w:cs="Times New Roman"/>
          <w:sz w:val="24"/>
          <w:szCs w:val="24"/>
        </w:rPr>
        <w:t>ОО</w:t>
      </w:r>
      <w:r w:rsidRPr="00D64B0C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D64B0C">
        <w:rPr>
          <w:rFonts w:ascii="Times New Roman" w:hAnsi="Times New Roman" w:cs="Times New Roman"/>
          <w:sz w:val="24"/>
          <w:szCs w:val="24"/>
        </w:rPr>
        <w:t xml:space="preserve"> целях информационного, консалтингового и научно-методического сопровождения этого процесса.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Совет в своей деятельности руководствуется Конституцией Российской Федерации, законами и иными нормативными правовыми актами Российской Федерации, законами и иными нормативными правовыми актами субъекта Федерации, Уставом МБОУ «Лицей №9», а также настоящим Положением.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 xml:space="preserve">Состав Совета определяется решением Педагогического совета </w:t>
      </w:r>
      <w:r w:rsidR="006B7E9E" w:rsidRPr="00D64B0C">
        <w:rPr>
          <w:rFonts w:ascii="Times New Roman" w:hAnsi="Times New Roman" w:cs="Times New Roman"/>
          <w:sz w:val="24"/>
          <w:szCs w:val="24"/>
        </w:rPr>
        <w:t xml:space="preserve"> МБОУ «Лицей №9» </w:t>
      </w:r>
      <w:r w:rsidRPr="00D64B0C">
        <w:rPr>
          <w:rFonts w:ascii="Times New Roman" w:hAnsi="Times New Roman" w:cs="Times New Roman"/>
          <w:sz w:val="24"/>
          <w:szCs w:val="24"/>
        </w:rPr>
        <w:t>из числа наиболее компетентных представителей педагогического коллектива, администрации, родителей и представителей муниципального органа управления образованием и утверждается приказом директора.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Возглавляет Совет председатель.</w:t>
      </w:r>
    </w:p>
    <w:p w:rsidR="00375B13" w:rsidRPr="00D64B0C" w:rsidRDefault="00375B13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II. Задачи Совета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Основными задачами Совета являются: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формирование состава рабочих групп по введению новых ФГОС общего образования на всех ступенях общеобразовательного учреждения;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выдвижение кандидатур руководителей проектов по введению ФГОС общего образования на всех ступенях общеобразовательного учреждения;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информационная и научно-методическая поддержка разработки и реализации комплексных и единичных проектов введения новых ФГОС общего образования на всех ступенях общеобразовательного учреждения;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lastRenderedPageBreak/>
        <w:t>- экспертиза единичных проектов введения новых ФГОС общего образования на всех ступенях общеобразовательного учреждения;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экспертиза комплексных проектов введения новых ФГОС общего образования на всех ступенях общеобразовательного учреждения;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утверждение планов-графиков реализации комплексных проектов введения новых ФГОС общего образования на всех ступенях общеобразовательного учреждения;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утверждение результатов экспертизы единичных проектов введения новых ФГОС общего образования на всех ступенях общеобразовательного учреждения;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представление информации о результатах введения новых ФГОС общего образования на всех ступенях общеобразовательного учреждения.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подготовка предложений по стимулированию деятельности учителей по разработке и реализации проектов введения новых ФГОС общего образования на всех ступенях общеобразовательного учреждения.</w:t>
      </w:r>
    </w:p>
    <w:p w:rsidR="00375B13" w:rsidRPr="00D64B0C" w:rsidRDefault="00375B13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III. Функции Совета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Совет в целях выполнения возложенных на него задач: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 xml:space="preserve">- формирует перечень </w:t>
      </w:r>
      <w:proofErr w:type="gramStart"/>
      <w:r w:rsidRPr="00D64B0C">
        <w:rPr>
          <w:rFonts w:ascii="Times New Roman" w:hAnsi="Times New Roman" w:cs="Times New Roman"/>
          <w:sz w:val="24"/>
          <w:szCs w:val="24"/>
        </w:rPr>
        <w:t xml:space="preserve">критериев </w:t>
      </w:r>
      <w:r w:rsidR="006B7E9E" w:rsidRPr="00D64B0C">
        <w:rPr>
          <w:rFonts w:ascii="Times New Roman" w:hAnsi="Times New Roman" w:cs="Times New Roman"/>
          <w:sz w:val="24"/>
          <w:szCs w:val="24"/>
        </w:rPr>
        <w:t xml:space="preserve"> </w:t>
      </w:r>
      <w:r w:rsidRPr="00D64B0C">
        <w:rPr>
          <w:rFonts w:ascii="Times New Roman" w:hAnsi="Times New Roman" w:cs="Times New Roman"/>
          <w:sz w:val="24"/>
          <w:szCs w:val="24"/>
        </w:rPr>
        <w:t>экспертной оценки результатов деятельности учителей</w:t>
      </w:r>
      <w:proofErr w:type="gramEnd"/>
      <w:r w:rsidRPr="00D64B0C">
        <w:rPr>
          <w:rFonts w:ascii="Times New Roman" w:hAnsi="Times New Roman" w:cs="Times New Roman"/>
          <w:sz w:val="24"/>
          <w:szCs w:val="24"/>
        </w:rPr>
        <w:t xml:space="preserve"> и их объединений по введению новых ФГОС общего образования на ступенях общеобразовательного учреждения;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изучает опыт введения новых ФГОС общего образования других общеобразовательных учреждений;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обеспечивает необходимые условия для реализации проектных технологий при введении новых ФГОС общего образования на ступенях общеобразовательного учреждения;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принимает участие в разрешении конфликтов при введении новых ФГОС;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периодически информирует педагогический совет о ходе и результатах введения новых ФГОС общего образования на ступенях общеобразовательного учреждения;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принимает решения в пределах своей компетенции по рассматриваемым вопросам.</w:t>
      </w:r>
    </w:p>
    <w:p w:rsidR="00375B13" w:rsidRPr="00D64B0C" w:rsidRDefault="00375B13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IV. Порядок работы Совета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lastRenderedPageBreak/>
        <w:t>Совет является коллегиальным органом. Общее руководство Советом осуществляет председатель Совета.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Председатель Совета: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открывает и ведет заседания Совета;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осуществляет подсчет результатов голосования;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подписывает от имени и по поручению Совета запросы, письма, постановления Совета;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отчитывается перед Педагогическим Советом о работе Совета;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Из своего состава на первом заседании Совет избирает секретаря Совета.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Секретарь Совета</w:t>
      </w:r>
      <w:r w:rsidRPr="00D64B0C">
        <w:rPr>
          <w:rFonts w:ascii="Times New Roman" w:hAnsi="Times New Roman" w:cs="Times New Roman"/>
          <w:sz w:val="24"/>
          <w:szCs w:val="24"/>
        </w:rPr>
        <w:t xml:space="preserve"> ведет протоколы заседаний Совета, которые подписываются всеми членами Совета. Протоколы Совета сшиваются в соответствии с правилами по делопроизводству и сдаются на хранение. Протоколы Совета носят открытый характер и доступны для ознакомления.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Члены Совета обязаны: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присутствовать на заседаниях Совета;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голосовать по обсуждаемым вопросам;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исполнять поручения, в соответствии с решениями Совета.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Члены Совета имеют право: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знакомиться с материалами и документами</w:t>
      </w:r>
      <w:proofErr w:type="gramStart"/>
      <w:r w:rsidRPr="00D64B0C">
        <w:rPr>
          <w:rFonts w:ascii="Times New Roman" w:hAnsi="Times New Roman" w:cs="Times New Roman"/>
          <w:sz w:val="24"/>
          <w:szCs w:val="24"/>
        </w:rPr>
        <w:t xml:space="preserve"> </w:t>
      </w:r>
      <w:r w:rsidR="006B7E9E" w:rsidRPr="00D64B0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6B7E9E" w:rsidRPr="00D64B0C">
        <w:rPr>
          <w:rFonts w:ascii="Times New Roman" w:hAnsi="Times New Roman" w:cs="Times New Roman"/>
          <w:sz w:val="24"/>
          <w:szCs w:val="24"/>
        </w:rPr>
        <w:t xml:space="preserve"> </w:t>
      </w:r>
      <w:r w:rsidRPr="00D64B0C">
        <w:rPr>
          <w:rFonts w:ascii="Times New Roman" w:hAnsi="Times New Roman" w:cs="Times New Roman"/>
          <w:sz w:val="24"/>
          <w:szCs w:val="24"/>
        </w:rPr>
        <w:t>поступающими в Совет;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участвовать в обсуждении повестки дня, вносить предложения по повестке дня;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в письменном виде высказывать особые мнения;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ставить на голосование предлагаемые ими вопросы.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Вопросы, выносимые на голосование, принимаются большинством голосов от численного состава Совета.</w:t>
      </w:r>
      <w:r w:rsidR="009F5FFD" w:rsidRPr="00D64B0C">
        <w:rPr>
          <w:rFonts w:ascii="Times New Roman" w:hAnsi="Times New Roman" w:cs="Times New Roman"/>
          <w:sz w:val="24"/>
          <w:szCs w:val="24"/>
        </w:rPr>
        <w:t xml:space="preserve"> </w:t>
      </w:r>
      <w:r w:rsidRPr="00D64B0C">
        <w:rPr>
          <w:rFonts w:ascii="Times New Roman" w:hAnsi="Times New Roman" w:cs="Times New Roman"/>
          <w:sz w:val="24"/>
          <w:szCs w:val="24"/>
        </w:rPr>
        <w:t>По достижению Советом поставленных перед ним задач, и по окончании его деятельности, председатель Совета сшивает все документы Совета и сдает их на хранение.</w:t>
      </w:r>
    </w:p>
    <w:p w:rsidR="00375B13" w:rsidRPr="00D64B0C" w:rsidRDefault="00375B13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V. Права Совета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lastRenderedPageBreak/>
        <w:t>Совет имеет право: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 xml:space="preserve">- вносить на рассмотрение Педагогического совета вопросы, связанные с разработкой и реализацией проекта введения </w:t>
      </w:r>
      <w:proofErr w:type="gramStart"/>
      <w:r w:rsidRPr="00D64B0C">
        <w:rPr>
          <w:rFonts w:ascii="Times New Roman" w:hAnsi="Times New Roman" w:cs="Times New Roman"/>
          <w:sz w:val="24"/>
          <w:szCs w:val="24"/>
        </w:rPr>
        <w:t>новых</w:t>
      </w:r>
      <w:proofErr w:type="gramEnd"/>
      <w:r w:rsidRPr="00D64B0C">
        <w:rPr>
          <w:rFonts w:ascii="Times New Roman" w:hAnsi="Times New Roman" w:cs="Times New Roman"/>
          <w:sz w:val="24"/>
          <w:szCs w:val="24"/>
        </w:rPr>
        <w:t xml:space="preserve"> </w:t>
      </w:r>
      <w:r w:rsidR="006B7E9E" w:rsidRPr="00D64B0C">
        <w:rPr>
          <w:rFonts w:ascii="Times New Roman" w:hAnsi="Times New Roman" w:cs="Times New Roman"/>
          <w:sz w:val="24"/>
          <w:szCs w:val="24"/>
        </w:rPr>
        <w:t xml:space="preserve"> </w:t>
      </w:r>
      <w:r w:rsidRPr="00D64B0C">
        <w:rPr>
          <w:rFonts w:ascii="Times New Roman" w:hAnsi="Times New Roman" w:cs="Times New Roman"/>
          <w:sz w:val="24"/>
          <w:szCs w:val="24"/>
        </w:rPr>
        <w:t>ФГОС;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вносить предложения и проекты решений по вопросам, относящимся к ведению Совета;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выходить с</w:t>
      </w:r>
      <w:r w:rsidR="006B7E9E" w:rsidRPr="00D64B0C">
        <w:rPr>
          <w:rFonts w:ascii="Times New Roman" w:hAnsi="Times New Roman" w:cs="Times New Roman"/>
          <w:sz w:val="24"/>
          <w:szCs w:val="24"/>
        </w:rPr>
        <w:t xml:space="preserve"> предложениями к директору лицея </w:t>
      </w:r>
      <w:r w:rsidRPr="00D64B0C">
        <w:rPr>
          <w:rFonts w:ascii="Times New Roman" w:hAnsi="Times New Roman" w:cs="Times New Roman"/>
          <w:sz w:val="24"/>
          <w:szCs w:val="24"/>
        </w:rPr>
        <w:t xml:space="preserve"> и другим членам администрации по вопросам, относящимся к ведению Совета;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требовать от руководителей проектов необходимые справки и документы, относящиеся к деятельности Совета;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приглашать для принятия участия в работе Совета разработчиков проекта;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привлекать иных специалистов для выполнения отдельных поручений.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VI. Ответственность Совета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Совет несет ответственность: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за объективность и качество экспертизы комплексных и единичных проектов введения новых ФГОС общего образования на всех ступенях общеобразовательного учреждения в соответствии с разработанными критериями;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за своевременность представления информации Педагогическому совету о результатах введения новых ФГОС общего образования на всех ступенях общеобразовательного учреждения;</w:t>
      </w:r>
    </w:p>
    <w:p w:rsidR="00375B13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за качество и своевременность информационной, консалтинговой и научно-методической поддержки реализации единичных проектов введения новых ФГОС общего образования;</w:t>
      </w:r>
    </w:p>
    <w:p w:rsidR="009F5FFD" w:rsidRPr="00D64B0C" w:rsidRDefault="00375B13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 xml:space="preserve">- за своевременное выполнение решений Педагогического совета, относящихся к введению новых ФГОС общего образования на всех ступенях общеобразовательного учреждения, планов-графиков реализации комплексных и единичных проектов введения новых ФГОС общего образования;- компетентность принимаемых </w:t>
      </w:r>
      <w:proofErr w:type="spellStart"/>
      <w:r w:rsidRPr="00D64B0C">
        <w:rPr>
          <w:rFonts w:ascii="Times New Roman" w:hAnsi="Times New Roman" w:cs="Times New Roman"/>
          <w:sz w:val="24"/>
          <w:szCs w:val="24"/>
        </w:rPr>
        <w:t>реше</w:t>
      </w:r>
      <w:proofErr w:type="spellEnd"/>
    </w:p>
    <w:p w:rsidR="0007290D" w:rsidRPr="00D64B0C" w:rsidRDefault="0007290D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90D" w:rsidRPr="00D64B0C" w:rsidRDefault="0007290D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90D" w:rsidRPr="00D64B0C" w:rsidRDefault="0007290D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90D" w:rsidRPr="00D64B0C" w:rsidRDefault="0007290D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90D" w:rsidRPr="00D64B0C" w:rsidRDefault="0007290D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90D" w:rsidRPr="00D64B0C" w:rsidRDefault="0007290D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90D" w:rsidRPr="00D64B0C" w:rsidRDefault="0007290D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90D" w:rsidRPr="00D64B0C" w:rsidRDefault="0007290D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90D" w:rsidRPr="00D64B0C" w:rsidRDefault="0007290D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90D" w:rsidRPr="00D64B0C" w:rsidRDefault="0007290D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90D" w:rsidRPr="00D64B0C" w:rsidRDefault="0007290D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90D" w:rsidRPr="00D64B0C" w:rsidRDefault="0007290D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90D" w:rsidRPr="00D64B0C" w:rsidRDefault="0007290D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90D" w:rsidRPr="00D64B0C" w:rsidRDefault="0007290D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90D" w:rsidRPr="00D64B0C" w:rsidRDefault="0007290D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90D" w:rsidRPr="00D64B0C" w:rsidRDefault="0007290D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90D" w:rsidRPr="00D64B0C" w:rsidRDefault="0007290D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90D" w:rsidRPr="00D64B0C" w:rsidRDefault="0007290D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90D" w:rsidRPr="00D64B0C" w:rsidRDefault="0007290D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90D" w:rsidRDefault="0007290D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067F" w:rsidRDefault="0050067F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067F" w:rsidRDefault="0050067F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067F" w:rsidRDefault="0050067F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067F" w:rsidRDefault="0050067F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067F" w:rsidRDefault="0050067F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067F" w:rsidRDefault="0050067F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067F" w:rsidRPr="00D64B0C" w:rsidRDefault="0050067F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90D" w:rsidRPr="00D64B0C" w:rsidRDefault="0007290D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lastRenderedPageBreak/>
        <w:t>Утверждено</w:t>
      </w:r>
    </w:p>
    <w:p w:rsidR="0007290D" w:rsidRPr="00D64B0C" w:rsidRDefault="0007290D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 xml:space="preserve">                              Директор МБОУ «Лицей №9»</w:t>
      </w:r>
    </w:p>
    <w:p w:rsidR="0007290D" w:rsidRPr="00D64B0C" w:rsidRDefault="0007290D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Pr="00D64B0C">
        <w:rPr>
          <w:rFonts w:ascii="Times New Roman" w:hAnsi="Times New Roman" w:cs="Times New Roman"/>
          <w:b/>
          <w:sz w:val="24"/>
          <w:szCs w:val="24"/>
        </w:rPr>
        <w:t>Насрулаева</w:t>
      </w:r>
      <w:proofErr w:type="spellEnd"/>
      <w:r w:rsidRPr="00D64B0C">
        <w:rPr>
          <w:rFonts w:ascii="Times New Roman" w:hAnsi="Times New Roman" w:cs="Times New Roman"/>
          <w:b/>
          <w:sz w:val="24"/>
          <w:szCs w:val="24"/>
        </w:rPr>
        <w:t xml:space="preserve"> Ш.А.</w:t>
      </w:r>
    </w:p>
    <w:p w:rsidR="0007290D" w:rsidRPr="00D64B0C" w:rsidRDefault="0007290D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3A8" w:rsidRPr="00D64B0C" w:rsidRDefault="007168F2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r w:rsidR="008153A8" w:rsidRPr="00D64B0C">
        <w:rPr>
          <w:rFonts w:ascii="Times New Roman" w:hAnsi="Times New Roman" w:cs="Times New Roman"/>
          <w:b/>
          <w:sz w:val="24"/>
          <w:szCs w:val="24"/>
        </w:rPr>
        <w:t>о внутренней системе оценки результатов</w:t>
      </w:r>
    </w:p>
    <w:p w:rsidR="008153A8" w:rsidRPr="00D64B0C" w:rsidRDefault="008153A8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освоения основной образовательной программы</w:t>
      </w:r>
    </w:p>
    <w:p w:rsidR="007168F2" w:rsidRPr="00D64B0C" w:rsidRDefault="008153A8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начального общего образования</w:t>
      </w:r>
      <w:r w:rsidR="007168F2" w:rsidRPr="00D64B0C">
        <w:rPr>
          <w:rFonts w:ascii="Times New Roman" w:hAnsi="Times New Roman" w:cs="Times New Roman"/>
          <w:b/>
          <w:sz w:val="24"/>
          <w:szCs w:val="24"/>
        </w:rPr>
        <w:t xml:space="preserve"> МБОУ «Лицей №9».</w:t>
      </w:r>
    </w:p>
    <w:p w:rsidR="008153A8" w:rsidRPr="00D64B0C" w:rsidRDefault="008153A8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1)  Настоящее положение определяет цели, задачи, содержание и порядок оценки результатов освоения основной образовательной программы начального общего образования (далее система оценки), а также права и обязанности участников оценочных процедур.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2</w:t>
      </w:r>
      <w:r w:rsidRPr="00D64B0C">
        <w:rPr>
          <w:rFonts w:ascii="Times New Roman" w:hAnsi="Times New Roman" w:cs="Times New Roman"/>
          <w:b/>
          <w:sz w:val="24"/>
          <w:szCs w:val="24"/>
        </w:rPr>
        <w:t>)  Настоящее положение разработано на основе: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Закона РФ «Об образовании» (ст. 15 п. 3 «Образовательное учреждение самостоятельно в выборе системы оценок, формы, порядка и периодичности промежуточной аттестации обучающихся»);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Федерального государственного образовательного стандарта начального общего образования (далее Стандарта или ФГОС);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Письма МО России «Об организации обучения в первом классе четырехлетней начальной школы» от 21.03.2003г. №03-51-57.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Письма Министерства образования Российской Федерации «Стратегия модернизации образования»: Материалы для разработки документов по обновлению общего образования.- М.: 2001.;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Методического письма Министерства образования Российской Федерации «Контроль и оценка результатов обучения в начальной школе» № 1561\14-15 от 19.11.98 г.;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Примерной основной образовательной программы образовательного учреждения (начальная школа);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lastRenderedPageBreak/>
        <w:t>- Устава МБОУ  «Лицей №9»;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Основной образовательной программы начального общего образования МБОУ «Лицей №9»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3)   Участниками оценочных процедур являются все педагогические работники образовательного учреждения, в том числе работающие по совместительству, учащиеся и их родители.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4) Система оценки представляет собой инструмент организации и управления процессом реализации требований Стандарта НОО.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5) В настоящем положении используются следующие термины: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Оценка результатов</w:t>
      </w:r>
      <w:r w:rsidRPr="00D64B0C">
        <w:rPr>
          <w:rFonts w:ascii="Times New Roman" w:hAnsi="Times New Roman" w:cs="Times New Roman"/>
          <w:sz w:val="24"/>
          <w:szCs w:val="24"/>
        </w:rPr>
        <w:t xml:space="preserve"> – это процесс по установлению степени соответствия реально достигнутых результатов требованиям программы. Оценке подлежат как объём, системность знаний, так и уровень развития универсальных учебных действий, компетенций, характеризующих учебные достижения младших школьников в учебной деятельности.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Система оценки</w:t>
      </w:r>
      <w:r w:rsidRPr="00D64B0C">
        <w:rPr>
          <w:rFonts w:ascii="Times New Roman" w:hAnsi="Times New Roman" w:cs="Times New Roman"/>
          <w:sz w:val="24"/>
          <w:szCs w:val="24"/>
        </w:rPr>
        <w:t xml:space="preserve"> — многофункциональная система, включающая текущую и итоговую оценку результатов освоения младшими школьниками основной образовательной программы начального общего образования; оценку деятельности педагогов и школы, оценку результатов деятельности системы образования.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Внутренняя оценка</w:t>
      </w:r>
      <w:r w:rsidRPr="00D64B0C">
        <w:rPr>
          <w:rFonts w:ascii="Times New Roman" w:hAnsi="Times New Roman" w:cs="Times New Roman"/>
          <w:sz w:val="24"/>
          <w:szCs w:val="24"/>
        </w:rPr>
        <w:t xml:space="preserve"> – это оценка самой школы (ребёнка, учителя, школьного психолога, администрации). Она выражается в текущих отметках, которые ставятся учителями, в результатах самооценки младших школьников; в результатах наблюдений, проводимых учителями и школьными психологами; в промежуточной и итоговой аттестации учащихся; в решении педагогического совета школы о переводе выпускника в следующий класс или на следующую ступень обучения.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Накопительная оценка («портфолио»)</w:t>
      </w:r>
      <w:r w:rsidRPr="00D64B0C">
        <w:rPr>
          <w:rFonts w:ascii="Times New Roman" w:hAnsi="Times New Roman" w:cs="Times New Roman"/>
          <w:sz w:val="24"/>
          <w:szCs w:val="24"/>
        </w:rPr>
        <w:t xml:space="preserve"> – это коллекция работ и результатов учащегося, которая демонстрирует его усилия, прогресс и достижения в различных областях и является основой для определения образовательного результата выпускника начальной школы.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Комплексная работа</w:t>
      </w:r>
      <w:r w:rsidRPr="00D64B0C">
        <w:rPr>
          <w:rFonts w:ascii="Times New Roman" w:hAnsi="Times New Roman" w:cs="Times New Roman"/>
          <w:sz w:val="24"/>
          <w:szCs w:val="24"/>
        </w:rPr>
        <w:t xml:space="preserve"> – это итоговая проверочная работа, включающая задания различного уровня сложности из разных предметных областей, в том числе из раздела «Чтение и работа с информацией». Она проводится в конце каждого года обучения и </w:t>
      </w:r>
      <w:r w:rsidRPr="00D64B0C">
        <w:rPr>
          <w:rFonts w:ascii="Times New Roman" w:hAnsi="Times New Roman" w:cs="Times New Roman"/>
          <w:sz w:val="24"/>
          <w:szCs w:val="24"/>
        </w:rPr>
        <w:lastRenderedPageBreak/>
        <w:t xml:space="preserve">позволяет оценить </w:t>
      </w:r>
      <w:proofErr w:type="spellStart"/>
      <w:r w:rsidRPr="00D64B0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64B0C">
        <w:rPr>
          <w:rFonts w:ascii="Times New Roman" w:hAnsi="Times New Roman" w:cs="Times New Roman"/>
          <w:sz w:val="24"/>
          <w:szCs w:val="24"/>
        </w:rPr>
        <w:t xml:space="preserve"> отдельных универсальных учебных способов действий: познавательных, коммуникативных и регулятивных на </w:t>
      </w:r>
      <w:proofErr w:type="spellStart"/>
      <w:r w:rsidRPr="00D64B0C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D64B0C">
        <w:rPr>
          <w:rFonts w:ascii="Times New Roman" w:hAnsi="Times New Roman" w:cs="Times New Roman"/>
          <w:sz w:val="24"/>
          <w:szCs w:val="24"/>
        </w:rPr>
        <w:t xml:space="preserve"> основе.</w:t>
      </w:r>
    </w:p>
    <w:p w:rsidR="008153A8" w:rsidRPr="00D64B0C" w:rsidRDefault="008153A8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2. Основные цели и задачи системы оценки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 xml:space="preserve">6) </w:t>
      </w:r>
      <w:r w:rsidRPr="00D64B0C">
        <w:rPr>
          <w:rFonts w:ascii="Times New Roman" w:hAnsi="Times New Roman" w:cs="Times New Roman"/>
          <w:b/>
          <w:sz w:val="24"/>
          <w:szCs w:val="24"/>
        </w:rPr>
        <w:t>Целью</w:t>
      </w:r>
      <w:r w:rsidRPr="00D64B0C">
        <w:rPr>
          <w:rFonts w:ascii="Times New Roman" w:hAnsi="Times New Roman" w:cs="Times New Roman"/>
          <w:sz w:val="24"/>
          <w:szCs w:val="24"/>
        </w:rPr>
        <w:t xml:space="preserve"> внутренней системы оценки является формирование у младших школьников контрольно-оценочной самостоятельности как основы учебной самостоятельности, развитие ребёнка в процессе становления его как субъекта разнообразных видов и форм деятельности, заинтересованного в </w:t>
      </w:r>
      <w:proofErr w:type="spellStart"/>
      <w:r w:rsidRPr="00D64B0C">
        <w:rPr>
          <w:rFonts w:ascii="Times New Roman" w:hAnsi="Times New Roman" w:cs="Times New Roman"/>
          <w:sz w:val="24"/>
          <w:szCs w:val="24"/>
        </w:rPr>
        <w:t>самоизменении</w:t>
      </w:r>
      <w:proofErr w:type="spellEnd"/>
      <w:r w:rsidRPr="00D64B0C">
        <w:rPr>
          <w:rFonts w:ascii="Times New Roman" w:hAnsi="Times New Roman" w:cs="Times New Roman"/>
          <w:sz w:val="24"/>
          <w:szCs w:val="24"/>
        </w:rPr>
        <w:t xml:space="preserve"> и способного к нему, а также повышение </w:t>
      </w:r>
      <w:proofErr w:type="gramStart"/>
      <w:r w:rsidRPr="00D64B0C">
        <w:rPr>
          <w:rFonts w:ascii="Times New Roman" w:hAnsi="Times New Roman" w:cs="Times New Roman"/>
          <w:sz w:val="24"/>
          <w:szCs w:val="24"/>
        </w:rPr>
        <w:t>качества процедур оценивания результатов учебной деятельности</w:t>
      </w:r>
      <w:proofErr w:type="gramEnd"/>
      <w:r w:rsidRPr="00D64B0C">
        <w:rPr>
          <w:rFonts w:ascii="Times New Roman" w:hAnsi="Times New Roman" w:cs="Times New Roman"/>
          <w:sz w:val="24"/>
          <w:szCs w:val="24"/>
        </w:rPr>
        <w:t xml:space="preserve"> на ступени начального образования.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7) Задачи: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·  упорядочивание оценочных процедур;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·  поддержка и стимулирование учебной деятельности учащихся;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·  обеспечение точной обратной связи;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·  включение младших школьников в самостоятельную контрольно-оценочную деятельность;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·  предоставление информации для управления системой образования.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 xml:space="preserve">8) </w:t>
      </w:r>
      <w:r w:rsidRPr="00D64B0C">
        <w:rPr>
          <w:rFonts w:ascii="Times New Roman" w:hAnsi="Times New Roman" w:cs="Times New Roman"/>
          <w:b/>
          <w:sz w:val="24"/>
          <w:szCs w:val="24"/>
        </w:rPr>
        <w:t>Функции системы оценки.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Система оценивания выполняет следующие функции: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 нормативная функция позволяет проверить соответствие с нормативом, утвержденным ФГОС;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 ориентирующая функция содействует осознанию младшим школьником результатов процесса деятельности и пониманию собственной роли в нём;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 информирующая функция даёт информацию об успехах и нереализованных возможностях младшего школьника;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 корректирующая функция способствует внесению поправок в действия младшего школьника, корректировке его установок, взглядов;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 воспитывающая функция создаёт условия для воспитания личностных качеств, проявления чувств и т. д.;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lastRenderedPageBreak/>
        <w:t>-  социальная функция влияет на самооценку, статус младшего школьника в коллективе сверстников;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 xml:space="preserve">-  диагностическая функция определяет уровень знаний, </w:t>
      </w:r>
      <w:proofErr w:type="spellStart"/>
      <w:r w:rsidRPr="00D64B0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64B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4B0C">
        <w:rPr>
          <w:rFonts w:ascii="Times New Roman" w:hAnsi="Times New Roman" w:cs="Times New Roman"/>
          <w:sz w:val="24"/>
          <w:szCs w:val="24"/>
        </w:rPr>
        <w:t>надпредметных</w:t>
      </w:r>
      <w:proofErr w:type="spellEnd"/>
      <w:r w:rsidRPr="00D64B0C">
        <w:rPr>
          <w:rFonts w:ascii="Times New Roman" w:hAnsi="Times New Roman" w:cs="Times New Roman"/>
          <w:sz w:val="24"/>
          <w:szCs w:val="24"/>
        </w:rPr>
        <w:t xml:space="preserve"> умений;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 стимулирующая функция способствует созданию успеха, поддержанию интереса к деятельности и т. п.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9)</w:t>
      </w:r>
      <w:r w:rsidRPr="00D64B0C">
        <w:rPr>
          <w:rFonts w:ascii="Times New Roman" w:hAnsi="Times New Roman" w:cs="Times New Roman"/>
          <w:b/>
          <w:sz w:val="24"/>
          <w:szCs w:val="24"/>
        </w:rPr>
        <w:t xml:space="preserve"> Принципы</w:t>
      </w:r>
      <w:r w:rsidRPr="00D64B0C">
        <w:rPr>
          <w:rFonts w:ascii="Times New Roman" w:hAnsi="Times New Roman" w:cs="Times New Roman"/>
          <w:sz w:val="24"/>
          <w:szCs w:val="24"/>
        </w:rPr>
        <w:t xml:space="preserve"> внутренней системы оценки: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 xml:space="preserve">·  </w:t>
      </w:r>
      <w:proofErr w:type="spellStart"/>
      <w:r w:rsidRPr="00D64B0C">
        <w:rPr>
          <w:rFonts w:ascii="Times New Roman" w:hAnsi="Times New Roman" w:cs="Times New Roman"/>
          <w:sz w:val="24"/>
          <w:szCs w:val="24"/>
        </w:rPr>
        <w:t>критериальность</w:t>
      </w:r>
      <w:proofErr w:type="spellEnd"/>
      <w:r w:rsidRPr="00D64B0C">
        <w:rPr>
          <w:rFonts w:ascii="Times New Roman" w:hAnsi="Times New Roman" w:cs="Times New Roman"/>
          <w:sz w:val="24"/>
          <w:szCs w:val="24"/>
        </w:rPr>
        <w:t xml:space="preserve"> оценки результатов;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·  приоритет самооценки младшего школьника;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·  объективность оценки;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·  открытость процедуры и результатов оценки,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 xml:space="preserve">·  комплексный подход к оценке результатов образования (оценка предметных, </w:t>
      </w:r>
      <w:proofErr w:type="spellStart"/>
      <w:r w:rsidRPr="00D64B0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D64B0C">
        <w:rPr>
          <w:rFonts w:ascii="Times New Roman" w:hAnsi="Times New Roman" w:cs="Times New Roman"/>
          <w:sz w:val="24"/>
          <w:szCs w:val="24"/>
        </w:rPr>
        <w:t xml:space="preserve"> и личностных результатов общего образования);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·  оценка динамики образовательных достижений младших школьников;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·  сочетания различных видов оценки и универсальных подходов в оценивании.</w:t>
      </w:r>
    </w:p>
    <w:p w:rsidR="008153A8" w:rsidRPr="00D64B0C" w:rsidRDefault="008153A8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3. Содержание оценки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 xml:space="preserve">10) Основным объектом системы оценки, её содержательной и </w:t>
      </w:r>
      <w:proofErr w:type="spellStart"/>
      <w:r w:rsidRPr="00D64B0C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D64B0C">
        <w:rPr>
          <w:rFonts w:ascii="Times New Roman" w:hAnsi="Times New Roman" w:cs="Times New Roman"/>
          <w:sz w:val="24"/>
          <w:szCs w:val="24"/>
        </w:rPr>
        <w:t xml:space="preserve"> базой выступают планируемые результаты освоения младшими школьниками (далее учащимися) основной образовательной программы начального общего образования: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·  личностные результаты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 xml:space="preserve">·  </w:t>
      </w:r>
      <w:proofErr w:type="spellStart"/>
      <w:r w:rsidRPr="00D64B0C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D64B0C">
        <w:rPr>
          <w:rFonts w:ascii="Times New Roman" w:hAnsi="Times New Roman" w:cs="Times New Roman"/>
          <w:sz w:val="24"/>
          <w:szCs w:val="24"/>
        </w:rPr>
        <w:t xml:space="preserve"> результаты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·  предметные результаты.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11) Оценка личностных результатов.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 xml:space="preserve">Объект оценки: </w:t>
      </w:r>
      <w:proofErr w:type="spellStart"/>
      <w:r w:rsidRPr="00D64B0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64B0C">
        <w:rPr>
          <w:rFonts w:ascii="Times New Roman" w:hAnsi="Times New Roman" w:cs="Times New Roman"/>
          <w:sz w:val="24"/>
          <w:szCs w:val="24"/>
        </w:rPr>
        <w:t xml:space="preserve"> личностных универсальных учебных действий.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Предмет оценки: эффективность деятельности системы образования, образовательного учреждения.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lastRenderedPageBreak/>
        <w:t xml:space="preserve">Процедуры внутренней оценки: мониторинговые исследования </w:t>
      </w:r>
      <w:proofErr w:type="spellStart"/>
      <w:r w:rsidRPr="00D64B0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64B0C">
        <w:rPr>
          <w:rFonts w:ascii="Times New Roman" w:hAnsi="Times New Roman" w:cs="Times New Roman"/>
          <w:sz w:val="24"/>
          <w:szCs w:val="24"/>
        </w:rPr>
        <w:t xml:space="preserve"> отдельных личностных качеств, определённых в основной образовательной программе как личностные результаты.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Такая оценка направлена на решение задачи оптимизации личностного развития учащихся и включает три основных компонента: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• характеристику достижений и положительных качеств учащегося;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 xml:space="preserve">• определение приоритетных задач и направлений личностного развития с </w:t>
      </w:r>
      <w:proofErr w:type="gramStart"/>
      <w:r w:rsidRPr="00D64B0C">
        <w:rPr>
          <w:rFonts w:ascii="Times New Roman" w:hAnsi="Times New Roman" w:cs="Times New Roman"/>
          <w:sz w:val="24"/>
          <w:szCs w:val="24"/>
        </w:rPr>
        <w:t>учетом</w:t>
      </w:r>
      <w:proofErr w:type="gramEnd"/>
      <w:r w:rsidRPr="00D64B0C">
        <w:rPr>
          <w:rFonts w:ascii="Times New Roman" w:hAnsi="Times New Roman" w:cs="Times New Roman"/>
          <w:sz w:val="24"/>
          <w:szCs w:val="24"/>
        </w:rPr>
        <w:t xml:space="preserve"> как достижений, так и психологических проблем ребенка;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• систему психолого-педагогических рекомендаций, призванных обеспечить успешную реализацию развивающих и профилактических задач развития.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 xml:space="preserve">12) </w:t>
      </w:r>
      <w:r w:rsidRPr="00D64B0C">
        <w:rPr>
          <w:rFonts w:ascii="Times New Roman" w:hAnsi="Times New Roman" w:cs="Times New Roman"/>
          <w:b/>
          <w:sz w:val="24"/>
          <w:szCs w:val="24"/>
        </w:rPr>
        <w:t xml:space="preserve">Оценка </w:t>
      </w:r>
      <w:proofErr w:type="spellStart"/>
      <w:r w:rsidRPr="00D64B0C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D64B0C">
        <w:rPr>
          <w:rFonts w:ascii="Times New Roman" w:hAnsi="Times New Roman" w:cs="Times New Roman"/>
          <w:b/>
          <w:sz w:val="24"/>
          <w:szCs w:val="24"/>
        </w:rPr>
        <w:t xml:space="preserve"> результатов.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 xml:space="preserve">Объект оценки: </w:t>
      </w:r>
      <w:proofErr w:type="spellStart"/>
      <w:r w:rsidRPr="00D64B0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64B0C">
        <w:rPr>
          <w:rFonts w:ascii="Times New Roman" w:hAnsi="Times New Roman" w:cs="Times New Roman"/>
          <w:sz w:val="24"/>
          <w:szCs w:val="24"/>
        </w:rPr>
        <w:t xml:space="preserve"> регулятивных, коммуникативных и познавательных универсальных учебных действий.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 xml:space="preserve">Предмет оценки: уровень </w:t>
      </w:r>
      <w:proofErr w:type="spellStart"/>
      <w:r w:rsidRPr="00D64B0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64B0C">
        <w:rPr>
          <w:rFonts w:ascii="Times New Roman" w:hAnsi="Times New Roman" w:cs="Times New Roman"/>
          <w:sz w:val="24"/>
          <w:szCs w:val="24"/>
        </w:rPr>
        <w:t xml:space="preserve"> данного вида учебных действий.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 xml:space="preserve">Процедуры оценки: решение задач творческого и поискового характера; учебное проектирование; итоговые проверочные работы; комплексные работы на </w:t>
      </w:r>
      <w:proofErr w:type="spellStart"/>
      <w:r w:rsidRPr="00D64B0C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D64B0C">
        <w:rPr>
          <w:rFonts w:ascii="Times New Roman" w:hAnsi="Times New Roman" w:cs="Times New Roman"/>
          <w:sz w:val="24"/>
          <w:szCs w:val="24"/>
        </w:rPr>
        <w:t xml:space="preserve"> основе; мониторинг </w:t>
      </w:r>
      <w:proofErr w:type="spellStart"/>
      <w:r w:rsidRPr="00D64B0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64B0C">
        <w:rPr>
          <w:rFonts w:ascii="Times New Roman" w:hAnsi="Times New Roman" w:cs="Times New Roman"/>
          <w:sz w:val="24"/>
          <w:szCs w:val="24"/>
        </w:rPr>
        <w:t xml:space="preserve"> основных учебных умений; накопительная оценка, фиксируемая в «портфолио» в виде оценочных листов и листов наблюдений учителя или школьного психолога; а также оценка родителей школьников, фиксируемая на страницах дневников.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13) Оценка предметных результатов.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 xml:space="preserve">Объект оценки: </w:t>
      </w:r>
      <w:proofErr w:type="spellStart"/>
      <w:r w:rsidRPr="00D64B0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64B0C">
        <w:rPr>
          <w:rFonts w:ascii="Times New Roman" w:hAnsi="Times New Roman" w:cs="Times New Roman"/>
          <w:sz w:val="24"/>
          <w:szCs w:val="24"/>
        </w:rPr>
        <w:t xml:space="preserve"> учебных действий с предметным содержанием.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Предмет оценки: способность к решению учебно-познавательных и учебно-практических задач.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Процедуры оценки: а) внутренняя накопленная оценка, б) итоговая оценка (внутренняя и внешняя).</w:t>
      </w:r>
    </w:p>
    <w:p w:rsidR="008153A8" w:rsidRPr="00D64B0C" w:rsidRDefault="008153A8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4. Порядок проведения процедур внутренней оценки результатов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lastRenderedPageBreak/>
        <w:t>14) В образовательном процессе начальной школы используются следующие виды внутренней оценки результатов: стартовая диагностика, текущее оценивание, итоговое оценивание и накопительная оценка.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15) Стартовая диагностика</w:t>
      </w:r>
      <w:r w:rsidRPr="00D64B0C">
        <w:rPr>
          <w:rFonts w:ascii="Times New Roman" w:hAnsi="Times New Roman" w:cs="Times New Roman"/>
          <w:sz w:val="24"/>
          <w:szCs w:val="24"/>
        </w:rPr>
        <w:t xml:space="preserve"> – оценочная процедура, с помощью которой определяется исходный (стартовый) уровень знаний, умений и навыков, а также уровень развития обучающихся при переходе с одной ступени образования на другую.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 xml:space="preserve">16) На первый год обучения устанавливается </w:t>
      </w:r>
      <w:proofErr w:type="spellStart"/>
      <w:r w:rsidRPr="00D64B0C">
        <w:rPr>
          <w:rFonts w:ascii="Times New Roman" w:hAnsi="Times New Roman" w:cs="Times New Roman"/>
          <w:sz w:val="24"/>
          <w:szCs w:val="24"/>
        </w:rPr>
        <w:t>безотметочный</w:t>
      </w:r>
      <w:proofErr w:type="spellEnd"/>
      <w:r w:rsidRPr="00D64B0C">
        <w:rPr>
          <w:rFonts w:ascii="Times New Roman" w:hAnsi="Times New Roman" w:cs="Times New Roman"/>
          <w:sz w:val="24"/>
          <w:szCs w:val="24"/>
        </w:rPr>
        <w:t xml:space="preserve"> режим обучения, предусматривающий выявление индивидуальной динамики качества усвоения предмета первоклассником, включение учащегося в процесс самоконтроля и самооценки.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 xml:space="preserve">17) </w:t>
      </w:r>
      <w:r w:rsidRPr="00D64B0C">
        <w:rPr>
          <w:rFonts w:ascii="Times New Roman" w:hAnsi="Times New Roman" w:cs="Times New Roman"/>
          <w:b/>
          <w:sz w:val="24"/>
          <w:szCs w:val="24"/>
        </w:rPr>
        <w:t>Порядок текущего оценивания.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Текущее оценивание</w:t>
      </w:r>
      <w:r w:rsidRPr="00D64B0C">
        <w:rPr>
          <w:rFonts w:ascii="Times New Roman" w:hAnsi="Times New Roman" w:cs="Times New Roman"/>
          <w:sz w:val="24"/>
          <w:szCs w:val="24"/>
        </w:rPr>
        <w:t xml:space="preserve"> – комплексная оценка результатов образования, включает диагностику личностных, </w:t>
      </w:r>
      <w:proofErr w:type="spellStart"/>
      <w:r w:rsidRPr="00D64B0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D64B0C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Диагностика результатов личностного развития.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Проводится с помощью различных методов (диагностическая работа, анкетирование, педагогические наблюдения и т. д.). Диагностика предполагает проявление учеником личностных качеств: оценки поступков, обозначение своей жизненной позиции, культурного выбора, мотивов, личностных целей, проводится в виде не персонифицированных работ (не должны подписываться). Обобщение результатов проводится по классу в целом.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 xml:space="preserve">Диагностика </w:t>
      </w:r>
      <w:proofErr w:type="spellStart"/>
      <w:r w:rsidRPr="00D64B0C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D64B0C">
        <w:rPr>
          <w:rFonts w:ascii="Times New Roman" w:hAnsi="Times New Roman" w:cs="Times New Roman"/>
          <w:b/>
          <w:sz w:val="24"/>
          <w:szCs w:val="24"/>
        </w:rPr>
        <w:t xml:space="preserve"> результатов. 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 xml:space="preserve">Диагностический материал состоит из </w:t>
      </w:r>
      <w:proofErr w:type="spellStart"/>
      <w:r w:rsidRPr="00D64B0C">
        <w:rPr>
          <w:rFonts w:ascii="Times New Roman" w:hAnsi="Times New Roman" w:cs="Times New Roman"/>
          <w:sz w:val="24"/>
          <w:szCs w:val="24"/>
        </w:rPr>
        <w:t>компетентностных</w:t>
      </w:r>
      <w:proofErr w:type="spellEnd"/>
      <w:r w:rsidRPr="00D64B0C">
        <w:rPr>
          <w:rFonts w:ascii="Times New Roman" w:hAnsi="Times New Roman" w:cs="Times New Roman"/>
          <w:sz w:val="24"/>
          <w:szCs w:val="24"/>
        </w:rPr>
        <w:t xml:space="preserve"> заданий, требующих от учащегося выполнения познавательных, регулятивных и коммуникативных действий.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 xml:space="preserve">Диагностика предметных результатов. 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Осуществляется с помощью различных методов. Приоритетными в диагностике становятся продуктивные задания (задачи) по применению знаний и умений, предполагающие создание учащимся в ходе решения своего продукта: вывода, оценки, обобщения и т. п.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 xml:space="preserve">Оценка достижения предметных результатов, ведется, как правило, в ходе выполнения итоговых проверочных работ. В ряде случаев их достижение может проверяться в ходе текущего и промежуточного оценивания, а полученные результаты фиксироваться в </w:t>
      </w:r>
      <w:r w:rsidRPr="00D64B0C">
        <w:rPr>
          <w:rFonts w:ascii="Times New Roman" w:hAnsi="Times New Roman" w:cs="Times New Roman"/>
          <w:sz w:val="24"/>
          <w:szCs w:val="24"/>
        </w:rPr>
        <w:lastRenderedPageBreak/>
        <w:t>накопительной системе оценки (в форме «портфолио») и учитываться при определении итоговой оценки.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18) Порядок выставление текущих отметок.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 xml:space="preserve">·  При </w:t>
      </w:r>
      <w:proofErr w:type="spellStart"/>
      <w:r w:rsidRPr="00D64B0C">
        <w:rPr>
          <w:rFonts w:ascii="Times New Roman" w:hAnsi="Times New Roman" w:cs="Times New Roman"/>
          <w:sz w:val="24"/>
          <w:szCs w:val="24"/>
        </w:rPr>
        <w:t>безотметочном</w:t>
      </w:r>
      <w:proofErr w:type="spellEnd"/>
      <w:r w:rsidRPr="00D64B0C">
        <w:rPr>
          <w:rFonts w:ascii="Times New Roman" w:hAnsi="Times New Roman" w:cs="Times New Roman"/>
          <w:sz w:val="24"/>
          <w:szCs w:val="24"/>
        </w:rPr>
        <w:t xml:space="preserve"> обучении (в 1 классе) оценка фиксируется с помощью шкал, диаграмм, лесенок, «</w:t>
      </w:r>
      <w:proofErr w:type="spellStart"/>
      <w:r w:rsidRPr="00D64B0C">
        <w:rPr>
          <w:rFonts w:ascii="Times New Roman" w:hAnsi="Times New Roman" w:cs="Times New Roman"/>
          <w:sz w:val="24"/>
          <w:szCs w:val="24"/>
        </w:rPr>
        <w:t>смайлов</w:t>
      </w:r>
      <w:proofErr w:type="spellEnd"/>
      <w:r w:rsidRPr="00D64B0C">
        <w:rPr>
          <w:rFonts w:ascii="Times New Roman" w:hAnsi="Times New Roman" w:cs="Times New Roman"/>
          <w:sz w:val="24"/>
          <w:szCs w:val="24"/>
        </w:rPr>
        <w:t>», цветных кружков.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·  Со второго класса оценивание осуществляется по признакам уровней успешности, а также с использованием балльной шкалы.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·  Текущие отметки выставляются по желанию ученика, за тематические проверочные работы – обязательно.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·  Оценка индивидуальных образовательных достижений ведется «методом сложения», при котором фиксируется достижение базового уровня и его превышение.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·  За задачи, решённые при изучении новой темы, отметка ставится только по желанию ученика.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·  За каждую задачу проверочной (контрольной) работы по итогам темы отметка ставится всем учащимся.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·  Учащийся не может отказаться от выставления этой отметки, но имеет право пересдать хотя бы один раз.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·  Качественные оценки по уровням успешности могут быть переведены в отметки по любой балльной шкале: традиционной 5-балльной, 10-балльной, 100-балльной, 6-балльной и т. д.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·  Отметка «1» по пятибалльной шкале в начальной школе не используется (см. Методическое письмо МО РФ «Контроль и оценка результатов обучения в начальной школе»)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Максимальный (необязательный) уровень</w:t>
      </w:r>
      <w:r w:rsidRPr="00D64B0C">
        <w:rPr>
          <w:rFonts w:ascii="Times New Roman" w:hAnsi="Times New Roman" w:cs="Times New Roman"/>
          <w:b/>
          <w:sz w:val="24"/>
          <w:szCs w:val="24"/>
        </w:rPr>
        <w:tab/>
      </w:r>
    </w:p>
    <w:p w:rsidR="0007290D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91 – 100 %</w:t>
      </w:r>
      <w:r w:rsidRPr="00D64B0C">
        <w:rPr>
          <w:rFonts w:ascii="Times New Roman" w:hAnsi="Times New Roman" w:cs="Times New Roman"/>
          <w:sz w:val="24"/>
          <w:szCs w:val="24"/>
        </w:rPr>
        <w:tab/>
        <w:t>«5»</w:t>
      </w:r>
      <w:r w:rsidRPr="00D64B0C">
        <w:rPr>
          <w:rFonts w:ascii="Times New Roman" w:hAnsi="Times New Roman" w:cs="Times New Roman"/>
          <w:sz w:val="24"/>
          <w:szCs w:val="24"/>
        </w:rPr>
        <w:tab/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Повышенный (функциональный) уровень</w:t>
      </w:r>
      <w:r w:rsidRPr="00D64B0C">
        <w:rPr>
          <w:rFonts w:ascii="Times New Roman" w:hAnsi="Times New Roman" w:cs="Times New Roman"/>
          <w:b/>
          <w:sz w:val="24"/>
          <w:szCs w:val="24"/>
        </w:rPr>
        <w:tab/>
      </w:r>
    </w:p>
    <w:p w:rsidR="0007290D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76 – 90 %</w:t>
      </w:r>
      <w:r w:rsidRPr="00D64B0C">
        <w:rPr>
          <w:rFonts w:ascii="Times New Roman" w:hAnsi="Times New Roman" w:cs="Times New Roman"/>
          <w:sz w:val="24"/>
          <w:szCs w:val="24"/>
        </w:rPr>
        <w:tab/>
        <w:t>«4»</w:t>
      </w:r>
      <w:r w:rsidRPr="00D64B0C">
        <w:rPr>
          <w:rFonts w:ascii="Times New Roman" w:hAnsi="Times New Roman" w:cs="Times New Roman"/>
          <w:sz w:val="24"/>
          <w:szCs w:val="24"/>
        </w:rPr>
        <w:tab/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 xml:space="preserve">Базовый (необходимый) уровень </w:t>
      </w:r>
      <w:r w:rsidRPr="00D64B0C">
        <w:rPr>
          <w:rFonts w:ascii="Times New Roman" w:hAnsi="Times New Roman" w:cs="Times New Roman"/>
          <w:sz w:val="24"/>
          <w:szCs w:val="24"/>
        </w:rPr>
        <w:tab/>
      </w:r>
    </w:p>
    <w:p w:rsidR="0007290D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lastRenderedPageBreak/>
        <w:t>51 – 75 %</w:t>
      </w:r>
      <w:r w:rsidRPr="00D64B0C">
        <w:rPr>
          <w:rFonts w:ascii="Times New Roman" w:hAnsi="Times New Roman" w:cs="Times New Roman"/>
          <w:sz w:val="24"/>
          <w:szCs w:val="24"/>
        </w:rPr>
        <w:tab/>
        <w:t>«3»</w:t>
      </w:r>
      <w:r w:rsidRPr="00D64B0C">
        <w:rPr>
          <w:rFonts w:ascii="Times New Roman" w:hAnsi="Times New Roman" w:cs="Times New Roman"/>
          <w:sz w:val="24"/>
          <w:szCs w:val="24"/>
        </w:rPr>
        <w:tab/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Формальный (недостаточный) уровень</w:t>
      </w:r>
      <w:r w:rsidRPr="00D64B0C">
        <w:rPr>
          <w:rFonts w:ascii="Times New Roman" w:hAnsi="Times New Roman" w:cs="Times New Roman"/>
          <w:sz w:val="24"/>
          <w:szCs w:val="24"/>
        </w:rPr>
        <w:t xml:space="preserve"> </w:t>
      </w:r>
      <w:r w:rsidRPr="00D64B0C">
        <w:rPr>
          <w:rFonts w:ascii="Times New Roman" w:hAnsi="Times New Roman" w:cs="Times New Roman"/>
          <w:sz w:val="24"/>
          <w:szCs w:val="24"/>
        </w:rPr>
        <w:tab/>
      </w:r>
    </w:p>
    <w:p w:rsidR="0007290D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31 – 50 %</w:t>
      </w:r>
      <w:r w:rsidRPr="00D64B0C">
        <w:rPr>
          <w:rFonts w:ascii="Times New Roman" w:hAnsi="Times New Roman" w:cs="Times New Roman"/>
          <w:sz w:val="24"/>
          <w:szCs w:val="24"/>
        </w:rPr>
        <w:tab/>
        <w:t>«2»</w:t>
      </w:r>
      <w:r w:rsidRPr="00D64B0C">
        <w:rPr>
          <w:rFonts w:ascii="Times New Roman" w:hAnsi="Times New Roman" w:cs="Times New Roman"/>
          <w:sz w:val="24"/>
          <w:szCs w:val="24"/>
        </w:rPr>
        <w:tab/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19) Порядок итоговых оценочных процедур.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 xml:space="preserve">·  Предметом итоговой оценки освоения учащимися основной образовательной программы начального общего образования является достижение планируемых личностных, </w:t>
      </w:r>
      <w:proofErr w:type="spellStart"/>
      <w:r w:rsidRPr="00D64B0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D64B0C">
        <w:rPr>
          <w:rFonts w:ascii="Times New Roman" w:hAnsi="Times New Roman" w:cs="Times New Roman"/>
          <w:sz w:val="24"/>
          <w:szCs w:val="24"/>
        </w:rPr>
        <w:t xml:space="preserve"> и предметных результатов начального общего образования, необходимых для продолжения образования в основной школе.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·  Итоговое оценивание осуществляется по признакам уровней успешности: формальный (</w:t>
      </w:r>
      <w:proofErr w:type="gramStart"/>
      <w:r w:rsidRPr="00D64B0C">
        <w:rPr>
          <w:rFonts w:ascii="Times New Roman" w:hAnsi="Times New Roman" w:cs="Times New Roman"/>
          <w:sz w:val="24"/>
          <w:szCs w:val="24"/>
        </w:rPr>
        <w:t xml:space="preserve">недостаточный) </w:t>
      </w:r>
      <w:proofErr w:type="gramEnd"/>
      <w:r w:rsidRPr="00D64B0C">
        <w:rPr>
          <w:rFonts w:ascii="Times New Roman" w:hAnsi="Times New Roman" w:cs="Times New Roman"/>
          <w:sz w:val="24"/>
          <w:szCs w:val="24"/>
        </w:rPr>
        <w:t>уровень - выполнено правильно менее 65 % заданий базового уровня, освоена внешняя сторона алгоритма, правила;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базовый (необходимый предметный) уровень</w:t>
      </w:r>
      <w:r w:rsidRPr="00D64B0C">
        <w:rPr>
          <w:rFonts w:ascii="Times New Roman" w:hAnsi="Times New Roman" w:cs="Times New Roman"/>
          <w:sz w:val="24"/>
          <w:szCs w:val="24"/>
        </w:rPr>
        <w:t xml:space="preserve"> – правильно выполнены задания, построенные на базовом учебном материале, освоена опорная система знаний и способов действий по предмету, необходимая для продолжения образования в основной школе.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повышенный (функциональный) уровень</w:t>
      </w:r>
      <w:r w:rsidRPr="00D64B0C">
        <w:rPr>
          <w:rFonts w:ascii="Times New Roman" w:hAnsi="Times New Roman" w:cs="Times New Roman"/>
          <w:sz w:val="24"/>
          <w:szCs w:val="24"/>
        </w:rPr>
        <w:t xml:space="preserve"> - учащимся продемонстрировано усвоение опорной системы знаний на уровне осознанного произвольного овладения учебными действиями, а также способность использовать, преобразовывать знание (способ действия) для решения задач в новых условиях, новых структурах действия.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·  Основным инструментом итоговой оценки являются итоговые предметные и комплексные работы.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·  Итоговая оценка осуществляется с помощью методик</w:t>
      </w:r>
      <w:r w:rsidRPr="00D64B0C">
        <w:rPr>
          <w:rFonts w:ascii="Times New Roman" w:hAnsi="Times New Roman" w:cs="Times New Roman"/>
          <w:sz w:val="24"/>
          <w:szCs w:val="24"/>
        </w:rPr>
        <w:t>: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трехуровневые задачи на ведущие предметные способы (средства) действия;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64B0C">
        <w:rPr>
          <w:rFonts w:ascii="Times New Roman" w:hAnsi="Times New Roman" w:cs="Times New Roman"/>
          <w:sz w:val="24"/>
          <w:szCs w:val="24"/>
        </w:rPr>
        <w:t>межпредметная</w:t>
      </w:r>
      <w:proofErr w:type="spellEnd"/>
      <w:r w:rsidRPr="00D64B0C">
        <w:rPr>
          <w:rFonts w:ascii="Times New Roman" w:hAnsi="Times New Roman" w:cs="Times New Roman"/>
          <w:sz w:val="24"/>
          <w:szCs w:val="24"/>
        </w:rPr>
        <w:t xml:space="preserve"> (предметная) проектная задача, способствующая оценить компетентность учебного взаимодействия (коммуникации), способность учащихся переносить известные им предметные способы (средства) действия в </w:t>
      </w:r>
      <w:proofErr w:type="spellStart"/>
      <w:r w:rsidRPr="00D64B0C">
        <w:rPr>
          <w:rFonts w:ascii="Times New Roman" w:hAnsi="Times New Roman" w:cs="Times New Roman"/>
          <w:sz w:val="24"/>
          <w:szCs w:val="24"/>
        </w:rPr>
        <w:t>квазиреальную</w:t>
      </w:r>
      <w:proofErr w:type="spellEnd"/>
      <w:r w:rsidRPr="00D64B0C">
        <w:rPr>
          <w:rFonts w:ascii="Times New Roman" w:hAnsi="Times New Roman" w:cs="Times New Roman"/>
          <w:sz w:val="24"/>
          <w:szCs w:val="24"/>
        </w:rPr>
        <w:t xml:space="preserve"> ситуацию;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публичная презентация личных достижений.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 xml:space="preserve">·  </w:t>
      </w:r>
      <w:r w:rsidRPr="00D64B0C">
        <w:rPr>
          <w:rFonts w:ascii="Times New Roman" w:hAnsi="Times New Roman" w:cs="Times New Roman"/>
          <w:b/>
          <w:sz w:val="24"/>
          <w:szCs w:val="24"/>
        </w:rPr>
        <w:t>В итоговую оценку результатов освоения Основной образовательной программы входят</w:t>
      </w:r>
      <w:r w:rsidRPr="00D64B0C">
        <w:rPr>
          <w:rFonts w:ascii="Times New Roman" w:hAnsi="Times New Roman" w:cs="Times New Roman"/>
          <w:sz w:val="24"/>
          <w:szCs w:val="24"/>
        </w:rPr>
        <w:t>: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lastRenderedPageBreak/>
        <w:t>- результаты текущего (промежуточного) оценивания, отражающие динамику индивидуальных образовательных достижений учащихся, продвижение в достижении планируемых результатов освоения Основной образовательной программы начального общего образования;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результаты итоговых работ, характеризующие уровень освоения учащимися основных формируемых культурных предметных способов действий (средств), необходимых для продолжения образования на следующей ступени;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накопительная оценка, которая включает достижения младших школьников во внеурочной деятельности, и формируется в таблицах образовательных результатов и портфеле достижений («портфолио») младшего школьника (см. Положение о «портфолио» учащегося начальной школы).</w:t>
      </w:r>
    </w:p>
    <w:p w:rsidR="008153A8" w:rsidRPr="00D64B0C" w:rsidRDefault="008153A8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5. Принятие решения о переводе учащегося из начальной ступени в основную ступень общего образования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20) Решение об успешном освоении младшим школьником основной образовательной программы начального общего образования и его переводе на следующую ступень общего образования принимается педагогическим советом образовательного учреждения.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21) Для принятия решения о переводе учащегося из начальной ступени в основную ступень общего образования педсовету предъявляются материалы: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портфель достижений учащегося; выводы о достижениях и характеристика выпускника, обучающегося по индивидуальным программам.</w:t>
      </w:r>
    </w:p>
    <w:p w:rsidR="007168F2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64B0C">
        <w:rPr>
          <w:rFonts w:ascii="Times New Roman" w:hAnsi="Times New Roman" w:cs="Times New Roman"/>
          <w:sz w:val="24"/>
          <w:szCs w:val="24"/>
        </w:rPr>
        <w:t>22) В случае, если полученные обучающимся итоговые оценки не позволяют сделать однозначного вывода о достижении планируемых результатов,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процедур, устанавливаемых Министерством образования и науки Российской Федерации.</w:t>
      </w:r>
      <w:proofErr w:type="gramEnd"/>
    </w:p>
    <w:p w:rsidR="008153A8" w:rsidRPr="00D64B0C" w:rsidRDefault="008153A8" w:rsidP="00D64B0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6. Ведение документации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23) Учитель ведёт: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 xml:space="preserve">·  </w:t>
      </w:r>
      <w:r w:rsidRPr="00D64B0C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  <w:r w:rsidRPr="00D64B0C">
        <w:rPr>
          <w:rFonts w:ascii="Times New Roman" w:hAnsi="Times New Roman" w:cs="Times New Roman"/>
          <w:sz w:val="24"/>
          <w:szCs w:val="24"/>
        </w:rPr>
        <w:t xml:space="preserve"> с обязательным указанием планируемых результатов по предметам учебного плана;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lastRenderedPageBreak/>
        <w:t>·  журнал,</w:t>
      </w:r>
      <w:r w:rsidRPr="00D64B0C">
        <w:rPr>
          <w:rFonts w:ascii="Times New Roman" w:hAnsi="Times New Roman" w:cs="Times New Roman"/>
          <w:sz w:val="24"/>
          <w:szCs w:val="24"/>
        </w:rPr>
        <w:t xml:space="preserve"> в котором фиксируется прохождение материала по предметам соответственно программе, виды деятельности, выполняемые учащимися;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 xml:space="preserve">·  </w:t>
      </w:r>
      <w:r w:rsidRPr="00D64B0C">
        <w:rPr>
          <w:rFonts w:ascii="Times New Roman" w:hAnsi="Times New Roman" w:cs="Times New Roman"/>
          <w:b/>
          <w:sz w:val="24"/>
          <w:szCs w:val="24"/>
        </w:rPr>
        <w:t>личное дело учащегося,</w:t>
      </w:r>
      <w:r w:rsidRPr="00D64B0C">
        <w:rPr>
          <w:rFonts w:ascii="Times New Roman" w:hAnsi="Times New Roman" w:cs="Times New Roman"/>
          <w:sz w:val="24"/>
          <w:szCs w:val="24"/>
        </w:rPr>
        <w:t xml:space="preserve"> в котором по итогам года фиксируется достижение планируемых результатов;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 xml:space="preserve">·  </w:t>
      </w:r>
      <w:r w:rsidRPr="00D64B0C">
        <w:rPr>
          <w:rFonts w:ascii="Times New Roman" w:hAnsi="Times New Roman" w:cs="Times New Roman"/>
          <w:b/>
          <w:sz w:val="24"/>
          <w:szCs w:val="24"/>
        </w:rPr>
        <w:t>оценочные листы,</w:t>
      </w:r>
      <w:r w:rsidRPr="00D64B0C">
        <w:rPr>
          <w:rFonts w:ascii="Times New Roman" w:hAnsi="Times New Roman" w:cs="Times New Roman"/>
          <w:sz w:val="24"/>
          <w:szCs w:val="24"/>
        </w:rPr>
        <w:t xml:space="preserve"> в которых фиксируется качество усвоения знаний и уровень </w:t>
      </w:r>
      <w:proofErr w:type="spellStart"/>
      <w:r w:rsidRPr="00D64B0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64B0C">
        <w:rPr>
          <w:rFonts w:ascii="Times New Roman" w:hAnsi="Times New Roman" w:cs="Times New Roman"/>
          <w:sz w:val="24"/>
          <w:szCs w:val="24"/>
        </w:rPr>
        <w:t xml:space="preserve"> умений по каждой теме; оценка выражается следующими видами оценочных суждений: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«A» - отлично знает и умеет, безошибочно выполняет и может обосновать или объяснить;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« + » - знает, умеет, но на практике возможны незначительные недочеты, ошибки;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« ? » - сомневается в знании или умении, допускает типичные ошибки;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« - » - не знает, умение не проявляется.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В верхней части оценочного листа записывается тема, все виды работ проверочного характера и пооперационный состав действия, которым должны овладеть учащие</w:t>
      </w:r>
      <w:r w:rsidR="007168F2" w:rsidRPr="00D64B0C">
        <w:rPr>
          <w:rFonts w:ascii="Times New Roman" w:hAnsi="Times New Roman" w:cs="Times New Roman"/>
          <w:sz w:val="24"/>
          <w:szCs w:val="24"/>
        </w:rPr>
        <w:t xml:space="preserve">ся в ходе изучения данной темы. </w:t>
      </w:r>
      <w:r w:rsidRPr="00D64B0C">
        <w:rPr>
          <w:rFonts w:ascii="Times New Roman" w:hAnsi="Times New Roman" w:cs="Times New Roman"/>
          <w:sz w:val="24"/>
          <w:szCs w:val="24"/>
        </w:rPr>
        <w:t>Оценочные листы могут вестись и в электронном формате (</w:t>
      </w:r>
      <w:proofErr w:type="spellStart"/>
      <w:r w:rsidRPr="00D64B0C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D64B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4B0C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D64B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4B0C">
        <w:rPr>
          <w:rFonts w:ascii="Times New Roman" w:hAnsi="Times New Roman" w:cs="Times New Roman"/>
          <w:sz w:val="24"/>
          <w:szCs w:val="24"/>
        </w:rPr>
        <w:t>Ex</w:t>
      </w:r>
      <w:proofErr w:type="gramStart"/>
      <w:r w:rsidRPr="00D64B0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64B0C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D64B0C">
        <w:rPr>
          <w:rFonts w:ascii="Times New Roman" w:hAnsi="Times New Roman" w:cs="Times New Roman"/>
          <w:sz w:val="24"/>
          <w:szCs w:val="24"/>
        </w:rPr>
        <w:t>). При этом используется следующая балльная шкала: «A» - 3 балла; « + » - 2 балла; «</w:t>
      </w:r>
      <w:proofErr w:type="gramStart"/>
      <w:r w:rsidRPr="00D64B0C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D64B0C">
        <w:rPr>
          <w:rFonts w:ascii="Times New Roman" w:hAnsi="Times New Roman" w:cs="Times New Roman"/>
          <w:sz w:val="24"/>
          <w:szCs w:val="24"/>
        </w:rPr>
        <w:t xml:space="preserve"> » - 1 балл; « - » - 0 баллов, которая способствует автоматическому нахождению среднего арифметического, ранжированию и переводу в общепринятую пятибалльную шкалу.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 xml:space="preserve">Для коррекции своей работы учитель 2 раза в год проводит </w:t>
      </w:r>
      <w:r w:rsidRPr="00D64B0C">
        <w:rPr>
          <w:rFonts w:ascii="Times New Roman" w:hAnsi="Times New Roman" w:cs="Times New Roman"/>
          <w:b/>
          <w:sz w:val="24"/>
          <w:szCs w:val="24"/>
        </w:rPr>
        <w:t>самоанализ педагогической деятельности</w:t>
      </w:r>
      <w:r w:rsidRPr="00D64B0C">
        <w:rPr>
          <w:rFonts w:ascii="Times New Roman" w:hAnsi="Times New Roman" w:cs="Times New Roman"/>
          <w:sz w:val="24"/>
          <w:szCs w:val="24"/>
        </w:rPr>
        <w:t xml:space="preserve"> на основе анализа учебной деятельности учащихся, учитывая следующие данные: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динамику развития учащихся за учебный период;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уровень усвоения учащимися знаний и умений по основным темам (на основе результатов тестовых диагностических работ);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процент учащихся, способных применять сформированные умения и навыки в нестандартных ситуациях (по результатам проверочных работ);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 xml:space="preserve">- уровень </w:t>
      </w:r>
      <w:proofErr w:type="spellStart"/>
      <w:r w:rsidRPr="00D64B0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64B0C">
        <w:rPr>
          <w:rFonts w:ascii="Times New Roman" w:hAnsi="Times New Roman" w:cs="Times New Roman"/>
          <w:sz w:val="24"/>
          <w:szCs w:val="24"/>
        </w:rPr>
        <w:t xml:space="preserve"> учебной деятельности учащихся (в сравнении с предыдущим полугодием);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lastRenderedPageBreak/>
        <w:t>- сведения о выполнении программы с указанием успехов и возникших трудностей (на основе календарно-тематического плана, классного журнала);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- выводы о причинах проблем, неудач и предложения по их преодолению.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24) Учащийся ведёт: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 xml:space="preserve">·  </w:t>
      </w:r>
      <w:r w:rsidRPr="00D64B0C">
        <w:rPr>
          <w:rFonts w:ascii="Times New Roman" w:hAnsi="Times New Roman" w:cs="Times New Roman"/>
          <w:b/>
          <w:sz w:val="24"/>
          <w:szCs w:val="24"/>
        </w:rPr>
        <w:t>специальные тетради по учебным предметам</w:t>
      </w:r>
      <w:r w:rsidRPr="00D64B0C">
        <w:rPr>
          <w:rFonts w:ascii="Times New Roman" w:hAnsi="Times New Roman" w:cs="Times New Roman"/>
          <w:sz w:val="24"/>
          <w:szCs w:val="24"/>
        </w:rPr>
        <w:t xml:space="preserve"> – «Мои достижения» (тетради для контрольных работ), в которых отражаются тексты и результаты </w:t>
      </w:r>
      <w:proofErr w:type="spellStart"/>
      <w:r w:rsidRPr="00D64B0C">
        <w:rPr>
          <w:rFonts w:ascii="Times New Roman" w:hAnsi="Times New Roman" w:cs="Times New Roman"/>
          <w:sz w:val="24"/>
          <w:szCs w:val="24"/>
        </w:rPr>
        <w:t>тестово</w:t>
      </w:r>
      <w:proofErr w:type="spellEnd"/>
      <w:r w:rsidRPr="00D64B0C">
        <w:rPr>
          <w:rFonts w:ascii="Times New Roman" w:hAnsi="Times New Roman" w:cs="Times New Roman"/>
          <w:sz w:val="24"/>
          <w:szCs w:val="24"/>
        </w:rPr>
        <w:t>-диагностических, тематических, итоговых проверочных работ, оценочные листы к данным работам;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 xml:space="preserve">·  </w:t>
      </w:r>
      <w:r w:rsidRPr="00D64B0C">
        <w:rPr>
          <w:rFonts w:ascii="Times New Roman" w:hAnsi="Times New Roman" w:cs="Times New Roman"/>
          <w:b/>
          <w:sz w:val="24"/>
          <w:szCs w:val="24"/>
        </w:rPr>
        <w:t>рабочие тетради по предметам</w:t>
      </w:r>
      <w:r w:rsidRPr="00D64B0C">
        <w:rPr>
          <w:rFonts w:ascii="Times New Roman" w:hAnsi="Times New Roman" w:cs="Times New Roman"/>
          <w:sz w:val="24"/>
          <w:szCs w:val="24"/>
        </w:rPr>
        <w:t>, в которых выполняются тренировочные и корректировочные задания для текущего оценивания (учитель осуществляет проверку работ в данной тетради только после самооценки учащегося);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 xml:space="preserve">·  </w:t>
      </w:r>
      <w:r w:rsidRPr="00D64B0C">
        <w:rPr>
          <w:rFonts w:ascii="Times New Roman" w:hAnsi="Times New Roman" w:cs="Times New Roman"/>
          <w:b/>
          <w:sz w:val="24"/>
          <w:szCs w:val="24"/>
        </w:rPr>
        <w:t>портфель достижений</w:t>
      </w:r>
      <w:r w:rsidRPr="00D64B0C">
        <w:rPr>
          <w:rFonts w:ascii="Times New Roman" w:hAnsi="Times New Roman" w:cs="Times New Roman"/>
          <w:sz w:val="24"/>
          <w:szCs w:val="24"/>
        </w:rPr>
        <w:t>, формируемый для отслеживания динамики обучения и развития (в 1 классе «портфолио» ведётся вместе с учителем, далее с родителями и самостоятельно);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 xml:space="preserve">·  </w:t>
      </w:r>
      <w:r w:rsidRPr="00D64B0C">
        <w:rPr>
          <w:rFonts w:ascii="Times New Roman" w:hAnsi="Times New Roman" w:cs="Times New Roman"/>
          <w:b/>
          <w:sz w:val="24"/>
          <w:szCs w:val="24"/>
        </w:rPr>
        <w:t>дневник,</w:t>
      </w:r>
      <w:r w:rsidRPr="00D64B0C">
        <w:rPr>
          <w:rFonts w:ascii="Times New Roman" w:hAnsi="Times New Roman" w:cs="Times New Roman"/>
          <w:sz w:val="24"/>
          <w:szCs w:val="24"/>
        </w:rPr>
        <w:t xml:space="preserve"> в котором фиксируются текущие оценки и самооценки учащегося;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·  вкладыш в дневник</w:t>
      </w:r>
      <w:r w:rsidRPr="00D64B0C">
        <w:rPr>
          <w:rFonts w:ascii="Times New Roman" w:hAnsi="Times New Roman" w:cs="Times New Roman"/>
          <w:sz w:val="24"/>
          <w:szCs w:val="24"/>
        </w:rPr>
        <w:t>, который способствует фиксации содержательной оценки итоговых предметных результатов (по четвертям), отслеживанию динамики обучения и физического развития.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25) Администрация: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 xml:space="preserve">·  в соответствии с программой мониторинга освоения Основной образовательной программы начального общего образования имеет набор инструментария для проведения </w:t>
      </w:r>
      <w:proofErr w:type="spellStart"/>
      <w:r w:rsidRPr="00D64B0C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D64B0C">
        <w:rPr>
          <w:rFonts w:ascii="Times New Roman" w:hAnsi="Times New Roman" w:cs="Times New Roman"/>
          <w:sz w:val="24"/>
          <w:szCs w:val="24"/>
        </w:rPr>
        <w:t xml:space="preserve"> административного контроля;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·  имеет банк данных результатов оценочных процедур, которые классифицирует по классам, по отдельным учащимся, используя информационные технологии с целью определения динамики в образовании учащихся от первого к четвёртому классу.</w:t>
      </w:r>
    </w:p>
    <w:p w:rsidR="008153A8" w:rsidRPr="00D64B0C" w:rsidRDefault="008153A8" w:rsidP="00D64B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7. Права, обязанности и ответственность участников оценочных процедур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26)  Права и обязанности учащихся.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Учащиеся имеют право: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lastRenderedPageBreak/>
        <w:t>O  на собственную оценку своих достижений и трудностей;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O  сами назначать критерии оценивания своей работы;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O  на самостоятельный выбор сложности и количества проверочных заданий;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O  на оценку своего творчества и инициативы во всех сферах школьной жизни;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O  представлять результаты своей деятельности в форме портфеля своих достижений и публично их защитить;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O  на ошибки и время для их ликвидации;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O  отказаться от выполнения домашнего задания, если по каким-то причинам он затрудняется с его выполнением.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Учащиеся обязаны: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O  по возможности проявлять оценочную самостоятельность в учебной деятельности;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O  овладеть способами оценивания, принятыми в школе;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O  иметь рабочие тетради, тетрадь для проверочных работ, дневник, в которых бы отражалась контрольно-оценочная деятельность.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27) Права и обязанности учителя.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Учитель имеет право: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O  иметь своё оценочное суждение по поводу работы учащихся;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O  оценивать работу учащихся по их запросу, но после самооценки;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O  оценивать учащегося только относительно его собственных возможностей и достижений;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 xml:space="preserve">O  оценивать деятельность учащихся только после совместно выработанных </w:t>
      </w:r>
      <w:r w:rsidR="007168F2" w:rsidRPr="00D64B0C">
        <w:rPr>
          <w:rFonts w:ascii="Times New Roman" w:hAnsi="Times New Roman" w:cs="Times New Roman"/>
          <w:sz w:val="24"/>
          <w:szCs w:val="24"/>
        </w:rPr>
        <w:t>критериев оценки данной работы.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 xml:space="preserve">Учитель обязан: 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O  соблюдать принципы системы оценки и основные пункты данного Положения;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O  работать над формированием самоконтроля и самооценки у учащихся;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lastRenderedPageBreak/>
        <w:t>O  оценивать не только объём знаний и умений, а также творчество и инициативу во всех сферах школьной жизни;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O  вести учёт продвижения учащихся в таблицах образовательных результатов или классном журнале не только в знаниях, умениях и навыках, но и в развитии учащихся;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O  доводить до сведения родителей информацию о результатах учебной деятельности детей, их достижениях, успехах и трудностях;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O  давать индивидуальные консультации родителям по преодолению проблем и трудностей, возникающих у их детей в обучении.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28) Права и обязанности родителей учащихся</w:t>
      </w:r>
      <w:r w:rsidRPr="00D64B0C">
        <w:rPr>
          <w:rFonts w:ascii="Times New Roman" w:hAnsi="Times New Roman" w:cs="Times New Roman"/>
          <w:sz w:val="24"/>
          <w:szCs w:val="24"/>
        </w:rPr>
        <w:t>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Родитель имеет право: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O  знать о принципах и способах оценивания в данной школе;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O  на получение достоверной информации об успехах, достижениях и проблемах своего ребёнка;</w:t>
      </w:r>
    </w:p>
    <w:p w:rsidR="007168F2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на индивидуальные консультации с учителем по поводу проблем, трудностей и путей преодоления их у своего ребёнка.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Родитель учащегося обязан: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O  соблюдать правила оценочной безопасности и основные пункты данного Положения;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O  информировать учителя о возможных трудностях и проблемах ребёнка, с которыми родитель сталкивается в домашних условиях;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O  посещать родительские собрания (рефлексии) на которых идёт просветительская работа по оказанию помощи в образовании их детей.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29) Права и обязанности администрации.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Администрация имеет право: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 xml:space="preserve">O  осуществлять контроль достижения планируемых результатов (личностных, </w:t>
      </w:r>
      <w:proofErr w:type="spellStart"/>
      <w:r w:rsidRPr="00D64B0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D64B0C">
        <w:rPr>
          <w:rFonts w:ascii="Times New Roman" w:hAnsi="Times New Roman" w:cs="Times New Roman"/>
          <w:sz w:val="24"/>
          <w:szCs w:val="24"/>
        </w:rPr>
        <w:t xml:space="preserve"> и предметных);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O  на своё оценочное суждение по поводу работы учителя и учащихся;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 xml:space="preserve">Администрация обязана: 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lastRenderedPageBreak/>
        <w:t>O  анализировать деятельность учителя по обеспечению условий для реализации требований государственного стандарта начального общего образования;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O  соблюдать основные пункты данного Положения.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64B0C">
        <w:rPr>
          <w:rFonts w:ascii="Times New Roman" w:hAnsi="Times New Roman" w:cs="Times New Roman"/>
          <w:b/>
          <w:sz w:val="24"/>
          <w:szCs w:val="24"/>
        </w:rPr>
        <w:t>30) Ответственность сторон.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·  Несоблюдение субъектами образовательного процесса отдельных пунктов данного Положения может повлечь за собой невыполнение основной задачи начальной школы – формирование основы умения учиться (становление контрольно-оценочной самостоятельности) у младших школьников.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·  При нарушении основных принципов системы оценивания одной из сторон учебно-воспитательного процесса другая сторона имеет право обратиться к администрации школы с целью защиты своих прав в установленном Уставом школы порядке.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·  Нарушение правил оценочной безопасности является предметом административного разбирательства и рассмотрения в органе государственного общественного управления.</w:t>
      </w:r>
    </w:p>
    <w:p w:rsidR="008153A8" w:rsidRPr="00D64B0C" w:rsidRDefault="008153A8" w:rsidP="00D64B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B0C">
        <w:rPr>
          <w:rFonts w:ascii="Times New Roman" w:hAnsi="Times New Roman" w:cs="Times New Roman"/>
          <w:sz w:val="24"/>
          <w:szCs w:val="24"/>
        </w:rPr>
        <w:t>·  В случаях, когда родителей учащихся не устраивают отдельные положения данного документа, они имеют право перевести своего ребёнка в другую школу.</w:t>
      </w:r>
      <w:bookmarkStart w:id="0" w:name="_GoBack"/>
      <w:bookmarkEnd w:id="0"/>
    </w:p>
    <w:sectPr w:rsidR="008153A8" w:rsidRPr="00D64B0C" w:rsidSect="00A86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2182B"/>
    <w:multiLevelType w:val="hybridMultilevel"/>
    <w:tmpl w:val="59243A16"/>
    <w:lvl w:ilvl="0" w:tplc="0F3A9494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5B13"/>
    <w:rsid w:val="0007290D"/>
    <w:rsid w:val="00375B13"/>
    <w:rsid w:val="003A34F1"/>
    <w:rsid w:val="00455110"/>
    <w:rsid w:val="004F2889"/>
    <w:rsid w:val="0050067F"/>
    <w:rsid w:val="006B7E9E"/>
    <w:rsid w:val="007168F2"/>
    <w:rsid w:val="008153A8"/>
    <w:rsid w:val="00954894"/>
    <w:rsid w:val="009F5FFD"/>
    <w:rsid w:val="00A8651E"/>
    <w:rsid w:val="00D6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8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CEA7D3-DB90-44AA-B6B8-E606AA4C2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19</Pages>
  <Words>4220</Words>
  <Characters>24059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ВП</cp:lastModifiedBy>
  <cp:revision>10</cp:revision>
  <dcterms:created xsi:type="dcterms:W3CDTF">2012-09-25T14:20:00Z</dcterms:created>
  <dcterms:modified xsi:type="dcterms:W3CDTF">2019-11-01T07:35:00Z</dcterms:modified>
</cp:coreProperties>
</file>